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8807" w14:textId="0CA0845B" w:rsidR="000E22D2" w:rsidRDefault="00FD5D46" w:rsidP="00407BE7">
      <w:pPr>
        <w:spacing w:after="0"/>
        <w:rPr>
          <w:rFonts w:cstheme="minorHAnsi"/>
          <w:b/>
          <w:bCs/>
        </w:rPr>
      </w:pPr>
      <w:r w:rsidRPr="00FD5D46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9504" behindDoc="0" locked="0" layoutInCell="1" allowOverlap="1" wp14:anchorId="589FAB84" wp14:editId="48D6A98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3485" cy="1213485"/>
            <wp:effectExtent l="0" t="0" r="5715" b="5715"/>
            <wp:wrapSquare wrapText="bothSides"/>
            <wp:docPr id="6881863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86326" name="Image 68818632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2D2" w:rsidRPr="00FD5D46">
        <w:rPr>
          <w:rFonts w:cstheme="minorHAnsi"/>
          <w:b/>
          <w:bCs/>
          <w:sz w:val="28"/>
          <w:szCs w:val="28"/>
        </w:rPr>
        <w:t xml:space="preserve">Cartons pour l’animation sur l’histoire du MÉPACQ / </w:t>
      </w:r>
      <w:proofErr w:type="gramStart"/>
      <w:r w:rsidR="000E22D2" w:rsidRPr="00FD5D46">
        <w:rPr>
          <w:rFonts w:cstheme="minorHAnsi"/>
          <w:b/>
          <w:bCs/>
          <w:sz w:val="28"/>
          <w:szCs w:val="28"/>
        </w:rPr>
        <w:t>ACA</w:t>
      </w:r>
      <w:r w:rsidR="007A4F3C">
        <w:rPr>
          <w:rFonts w:cstheme="minorHAnsi"/>
          <w:b/>
          <w:bCs/>
          <w:sz w:val="28"/>
          <w:szCs w:val="28"/>
        </w:rPr>
        <w:t xml:space="preserve">  /</w:t>
      </w:r>
      <w:proofErr w:type="gramEnd"/>
      <w:r w:rsidR="007A4F3C">
        <w:rPr>
          <w:rFonts w:cstheme="minorHAnsi"/>
          <w:b/>
          <w:bCs/>
          <w:sz w:val="28"/>
          <w:szCs w:val="28"/>
        </w:rPr>
        <w:t xml:space="preserve"> À épingler sur la corde à linge.</w:t>
      </w:r>
    </w:p>
    <w:p w14:paraId="4D2B441A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47DEA88D" w14:textId="4A877855" w:rsidR="000E22D2" w:rsidRDefault="000E22D2" w:rsidP="00407BE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Consigne : </w:t>
      </w:r>
      <w:r w:rsidRPr="000E22D2">
        <w:rPr>
          <w:rFonts w:cstheme="minorHAnsi"/>
        </w:rPr>
        <w:t>Faire agrandir et imprimer chaque carton sur une feuille 8 ½ x 14 avant la session</w:t>
      </w:r>
    </w:p>
    <w:p w14:paraId="28557C11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1C2B952F" w14:textId="77777777" w:rsidR="00FD5D46" w:rsidRDefault="00FD5D46" w:rsidP="007A4F3C">
      <w:pPr>
        <w:spacing w:after="0"/>
        <w:rPr>
          <w:rFonts w:cstheme="minorHAnsi"/>
          <w:b/>
          <w:bCs/>
        </w:rPr>
      </w:pPr>
    </w:p>
    <w:p w14:paraId="28D4FBE3" w14:textId="77777777" w:rsidR="00FD5D46" w:rsidRDefault="00FD5D46" w:rsidP="007A4F3C">
      <w:pPr>
        <w:spacing w:after="0"/>
        <w:rPr>
          <w:rFonts w:cstheme="minorHAnsi"/>
          <w:b/>
          <w:bCs/>
        </w:rPr>
      </w:pPr>
    </w:p>
    <w:p w14:paraId="51426848" w14:textId="74D84B7D" w:rsidR="000E22D2" w:rsidRDefault="000E22D2" w:rsidP="000E22D2">
      <w:pPr>
        <w:shd w:val="clear" w:color="auto" w:fill="E7E6E6" w:themeFill="background2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Cartons (6) à poser sur la corde à linge avant que la session ne se débute.  </w:t>
      </w:r>
    </w:p>
    <w:p w14:paraId="1655643B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6061C6DB" w14:textId="21D57E27" w:rsidR="00407BE7" w:rsidRPr="00407BE7" w:rsidRDefault="00407BE7" w:rsidP="00407BE7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Les années 1960 : </w:t>
      </w:r>
    </w:p>
    <w:p w14:paraId="2216A4A4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Préhistoire</w:t>
      </w:r>
    </w:p>
    <w:p w14:paraId="536A0D4F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59B6DC54" w14:textId="64F2D88A" w:rsidR="00407BE7" w:rsidRPr="00407BE7" w:rsidRDefault="00407BE7" w:rsidP="00407BE7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Les années 1970 : </w:t>
      </w:r>
    </w:p>
    <w:p w14:paraId="572F578F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Les OVEP s’organisent</w:t>
      </w:r>
    </w:p>
    <w:p w14:paraId="1AC5FCEB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4E3EE902" w14:textId="268D6E1C" w:rsidR="00407BE7" w:rsidRPr="00407BE7" w:rsidRDefault="00407BE7" w:rsidP="00407BE7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Les années 1980 :</w:t>
      </w:r>
    </w:p>
    <w:p w14:paraId="5E7DC652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Un mouvement d’éducation populaire se construit</w:t>
      </w:r>
    </w:p>
    <w:p w14:paraId="1A2E1467" w14:textId="77777777" w:rsidR="00407BE7" w:rsidRPr="00407BE7" w:rsidRDefault="00407BE7" w:rsidP="00407BE7">
      <w:pPr>
        <w:spacing w:after="0"/>
        <w:rPr>
          <w:rFonts w:cstheme="minorHAnsi"/>
          <w:b/>
          <w:bCs/>
        </w:rPr>
      </w:pPr>
    </w:p>
    <w:p w14:paraId="60D16425" w14:textId="77777777" w:rsidR="000E22D2" w:rsidRPr="00407BE7" w:rsidRDefault="000E22D2" w:rsidP="000E22D2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Les années 1990 : </w:t>
      </w:r>
    </w:p>
    <w:p w14:paraId="2A433B2D" w14:textId="77777777" w:rsidR="000E22D2" w:rsidRDefault="000E22D2" w:rsidP="000E22D2">
      <w:pPr>
        <w:spacing w:after="0"/>
        <w:rPr>
          <w:rFonts w:cstheme="minorHAnsi"/>
        </w:rPr>
      </w:pPr>
      <w:r w:rsidRPr="00407BE7">
        <w:rPr>
          <w:rFonts w:cstheme="minorHAnsi"/>
        </w:rPr>
        <w:t>Émergence de l’action communautaire autonome (ACA)</w:t>
      </w:r>
    </w:p>
    <w:p w14:paraId="2F685621" w14:textId="77777777" w:rsidR="000E22D2" w:rsidRDefault="000E22D2" w:rsidP="000E22D2">
      <w:pPr>
        <w:spacing w:after="0"/>
        <w:rPr>
          <w:rFonts w:cstheme="minorHAnsi"/>
        </w:rPr>
      </w:pPr>
    </w:p>
    <w:p w14:paraId="74D17A5F" w14:textId="780D1D00" w:rsidR="00407BE7" w:rsidRPr="00407BE7" w:rsidRDefault="00407BE7" w:rsidP="000E22D2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Les années 2010</w:t>
      </w:r>
      <w:r w:rsidR="000E22D2">
        <w:rPr>
          <w:rFonts w:cstheme="minorHAnsi"/>
          <w:b/>
          <w:bCs/>
        </w:rPr>
        <w:t> </w:t>
      </w:r>
      <w:r w:rsidRPr="00407BE7">
        <w:rPr>
          <w:rFonts w:cstheme="minorHAnsi"/>
          <w:b/>
          <w:bCs/>
        </w:rPr>
        <w:t>:</w:t>
      </w:r>
    </w:p>
    <w:p w14:paraId="23508F3E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Travail en coalition pour avancer</w:t>
      </w:r>
    </w:p>
    <w:p w14:paraId="4F5137AA" w14:textId="77777777" w:rsidR="000E22D2" w:rsidRDefault="000E22D2" w:rsidP="00407BE7">
      <w:pPr>
        <w:tabs>
          <w:tab w:val="left" w:pos="817"/>
        </w:tabs>
        <w:spacing w:after="0"/>
        <w:rPr>
          <w:rFonts w:cstheme="minorHAnsi"/>
          <w:b/>
          <w:bCs/>
        </w:rPr>
      </w:pPr>
    </w:p>
    <w:p w14:paraId="6493F365" w14:textId="6D1888F3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Les années 2000</w:t>
      </w:r>
      <w:r w:rsidR="000E22D2">
        <w:rPr>
          <w:rFonts w:cstheme="minorHAnsi"/>
          <w:b/>
          <w:bCs/>
        </w:rPr>
        <w:t> </w:t>
      </w:r>
      <w:r w:rsidRPr="00407BE7">
        <w:rPr>
          <w:rFonts w:cstheme="minorHAnsi"/>
          <w:b/>
          <w:bCs/>
        </w:rPr>
        <w:t>:</w:t>
      </w:r>
      <w:r w:rsidRPr="00407BE7">
        <w:rPr>
          <w:rFonts w:cstheme="minorHAnsi"/>
        </w:rPr>
        <w:t xml:space="preserve"> </w:t>
      </w:r>
    </w:p>
    <w:p w14:paraId="1AED5A89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Virage vers les luttes sociales</w:t>
      </w:r>
    </w:p>
    <w:p w14:paraId="6DF1F30E" w14:textId="77777777" w:rsidR="000E22D2" w:rsidRDefault="000E22D2" w:rsidP="00407BE7">
      <w:pPr>
        <w:spacing w:after="0"/>
        <w:rPr>
          <w:rFonts w:cstheme="minorHAnsi"/>
          <w:b/>
          <w:bCs/>
        </w:rPr>
      </w:pPr>
    </w:p>
    <w:p w14:paraId="6DE2F716" w14:textId="60BA295B" w:rsidR="00407BE7" w:rsidRPr="00407BE7" w:rsidRDefault="00407BE7" w:rsidP="00407BE7">
      <w:pPr>
        <w:spacing w:after="0"/>
        <w:rPr>
          <w:rFonts w:cstheme="minorHAnsi"/>
          <w:b/>
          <w:bCs/>
        </w:rPr>
      </w:pPr>
    </w:p>
    <w:p w14:paraId="0CA49839" w14:textId="77777777" w:rsidR="000E22D2" w:rsidRDefault="000E22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372DFB82" w14:textId="2CD1EE02" w:rsidR="00407BE7" w:rsidRPr="00407BE7" w:rsidRDefault="000E22D2" w:rsidP="000E22D2">
      <w:pPr>
        <w:shd w:val="clear" w:color="auto" w:fill="E7E6E6" w:themeFill="background2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Les cartons (3) pour les années 1960</w:t>
      </w:r>
    </w:p>
    <w:p w14:paraId="7A166F15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Révolution tranquille</w:t>
      </w:r>
    </w:p>
    <w:p w14:paraId="49B0760F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-modernisation</w:t>
      </w:r>
    </w:p>
    <w:p w14:paraId="11ADF9FD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-sécularisation</w:t>
      </w:r>
    </w:p>
    <w:p w14:paraId="5A5C1EE6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</w:p>
    <w:p w14:paraId="587E275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1963-1966</w:t>
      </w:r>
    </w:p>
    <w:p w14:paraId="7AB84164" w14:textId="77777777" w:rsidR="00407BE7" w:rsidRPr="00407BE7" w:rsidRDefault="00407BE7" w:rsidP="00407BE7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Commission Parent sur l’éducation </w:t>
      </w:r>
    </w:p>
    <w:p w14:paraId="09B1A526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1964 </w:t>
      </w:r>
    </w:p>
    <w:p w14:paraId="7F19542E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Rapport Ryan sur l’éducation des adultes</w:t>
      </w:r>
    </w:p>
    <w:p w14:paraId="09BF5D74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Comités des citoyens</w:t>
      </w:r>
    </w:p>
    <w:p w14:paraId="0D70DE9F" w14:textId="77777777" w:rsidR="00407BE7" w:rsidRPr="00407BE7" w:rsidRDefault="00407BE7" w:rsidP="00407BE7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 Milieux urbains</w:t>
      </w:r>
    </w:p>
    <w:p w14:paraId="3E192512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Les Opérations dignité</w:t>
      </w:r>
      <w:r w:rsidRPr="00407BE7">
        <w:rPr>
          <w:rFonts w:cstheme="minorHAnsi"/>
        </w:rPr>
        <w:t xml:space="preserve"> </w:t>
      </w:r>
    </w:p>
    <w:p w14:paraId="65AFFCED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Milieux ruraux</w:t>
      </w:r>
    </w:p>
    <w:p w14:paraId="75CB9FB0" w14:textId="77777777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Enjeu</w:t>
      </w:r>
      <w:r w:rsidRPr="00407BE7">
        <w:rPr>
          <w:rFonts w:cstheme="minorHAnsi"/>
        </w:rPr>
        <w:t xml:space="preserve">  </w:t>
      </w:r>
    </w:p>
    <w:p w14:paraId="1FBA1548" w14:textId="77777777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Résister à la destruction du milieu où on vit</w:t>
      </w:r>
    </w:p>
    <w:p w14:paraId="47EE66AC" w14:textId="77777777" w:rsidR="000E22D2" w:rsidRDefault="000E22D2" w:rsidP="00407BE7">
      <w:pPr>
        <w:spacing w:after="0"/>
        <w:jc w:val="center"/>
        <w:rPr>
          <w:rFonts w:cstheme="minorHAnsi"/>
        </w:rPr>
      </w:pPr>
    </w:p>
    <w:p w14:paraId="40CF25D3" w14:textId="73E58A0F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1967 – 1971</w:t>
      </w:r>
    </w:p>
    <w:p w14:paraId="65EAF21B" w14:textId="77777777" w:rsidR="00407BE7" w:rsidRPr="00407BE7" w:rsidRDefault="00407BE7" w:rsidP="00407BE7">
      <w:pPr>
        <w:spacing w:after="0" w:line="240" w:lineRule="auto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</w:rPr>
        <w:t xml:space="preserve"> Programme provincial d’éducation populaire aux organismes et associations hors réseau institutionnel</w:t>
      </w:r>
      <w:r w:rsidRPr="00407BE7">
        <w:rPr>
          <w:rFonts w:cstheme="minorHAnsi"/>
        </w:rPr>
        <w:t xml:space="preserve"> </w:t>
      </w:r>
    </w:p>
    <w:p w14:paraId="0156E994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Un projet pilote (</w:t>
      </w:r>
      <w:r w:rsidRPr="00407BE7">
        <w:rPr>
          <w:rFonts w:cstheme="minorHAnsi"/>
          <w:b/>
          <w:bCs/>
        </w:rPr>
        <w:t>MÉQ</w:t>
      </w:r>
      <w:r w:rsidRPr="00407BE7">
        <w:rPr>
          <w:rFonts w:cstheme="minorHAnsi"/>
        </w:rPr>
        <w:t>)</w:t>
      </w:r>
    </w:p>
    <w:p w14:paraId="1EF0AF99" w14:textId="77777777" w:rsidR="000E22D2" w:rsidRDefault="000E22D2" w:rsidP="00407BE7">
      <w:pPr>
        <w:tabs>
          <w:tab w:val="left" w:pos="843"/>
        </w:tabs>
        <w:spacing w:after="0"/>
        <w:jc w:val="center"/>
        <w:rPr>
          <w:rFonts w:cstheme="minorHAnsi"/>
          <w:b/>
          <w:bCs/>
        </w:rPr>
      </w:pPr>
    </w:p>
    <w:p w14:paraId="4923FA69" w14:textId="77777777" w:rsidR="000E22D2" w:rsidRDefault="000E22D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27CA24C" w14:textId="5680C117" w:rsidR="000E22D2" w:rsidRDefault="000E22D2" w:rsidP="000E22D2">
      <w:pPr>
        <w:shd w:val="clear" w:color="auto" w:fill="E7E6E6" w:themeFill="background2"/>
        <w:tabs>
          <w:tab w:val="left" w:pos="843"/>
        </w:tabs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Cartons </w:t>
      </w:r>
      <w:r w:rsidR="0013101E">
        <w:rPr>
          <w:rFonts w:cstheme="minorHAnsi"/>
          <w:b/>
          <w:bCs/>
        </w:rPr>
        <w:t xml:space="preserve">(6) </w:t>
      </w:r>
      <w:r>
        <w:rPr>
          <w:rFonts w:cstheme="minorHAnsi"/>
          <w:b/>
          <w:bCs/>
        </w:rPr>
        <w:t>pour les années 1970</w:t>
      </w:r>
    </w:p>
    <w:p w14:paraId="364D372B" w14:textId="77777777" w:rsidR="000E22D2" w:rsidRDefault="000E22D2" w:rsidP="00407BE7">
      <w:pPr>
        <w:tabs>
          <w:tab w:val="left" w:pos="843"/>
        </w:tabs>
        <w:spacing w:after="0"/>
        <w:jc w:val="center"/>
        <w:rPr>
          <w:rFonts w:cstheme="minorHAnsi"/>
          <w:b/>
          <w:bCs/>
        </w:rPr>
      </w:pPr>
    </w:p>
    <w:p w14:paraId="7E4B783A" w14:textId="044A6D3C" w:rsidR="00407BE7" w:rsidRPr="00407BE7" w:rsidRDefault="00407BE7" w:rsidP="00407BE7">
      <w:pPr>
        <w:tabs>
          <w:tab w:val="left" w:pos="843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1970</w:t>
      </w:r>
    </w:p>
    <w:p w14:paraId="30504262" w14:textId="77777777" w:rsidR="00407BE7" w:rsidRPr="00407BE7" w:rsidRDefault="00407BE7" w:rsidP="00407BE7">
      <w:pPr>
        <w:tabs>
          <w:tab w:val="left" w:pos="843"/>
        </w:tabs>
        <w:spacing w:after="0"/>
        <w:ind w:left="113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Crise d’octobre</w:t>
      </w:r>
    </w:p>
    <w:p w14:paraId="74A040D8" w14:textId="77777777" w:rsidR="00407BE7" w:rsidRPr="00407BE7" w:rsidRDefault="00407BE7" w:rsidP="00407BE7">
      <w:pPr>
        <w:pStyle w:val="Notedefin"/>
        <w:jc w:val="center"/>
        <w:rPr>
          <w:rFonts w:cstheme="minorHAnsi"/>
          <w:sz w:val="22"/>
          <w:szCs w:val="22"/>
        </w:rPr>
      </w:pPr>
      <w:r w:rsidRPr="00407BE7">
        <w:rPr>
          <w:rFonts w:cstheme="minorHAnsi"/>
          <w:sz w:val="22"/>
          <w:szCs w:val="22"/>
        </w:rPr>
        <w:t>1971-1972</w:t>
      </w:r>
    </w:p>
    <w:p w14:paraId="42E4A45E" w14:textId="77777777" w:rsidR="00407BE7" w:rsidRPr="00407BE7" w:rsidRDefault="00407BE7" w:rsidP="00407BE7">
      <w:pPr>
        <w:pStyle w:val="Notedefin"/>
        <w:jc w:val="center"/>
        <w:rPr>
          <w:rFonts w:cstheme="minorHAnsi"/>
          <w:b/>
          <w:bCs/>
          <w:sz w:val="22"/>
          <w:szCs w:val="22"/>
        </w:rPr>
      </w:pPr>
      <w:r w:rsidRPr="00407BE7">
        <w:rPr>
          <w:rFonts w:cstheme="minorHAnsi"/>
          <w:b/>
          <w:bCs/>
          <w:sz w:val="22"/>
          <w:szCs w:val="22"/>
        </w:rPr>
        <w:t>Manifestes des centrales syndicales</w:t>
      </w:r>
    </w:p>
    <w:p w14:paraId="1FB86D7C" w14:textId="77777777" w:rsidR="00407BE7" w:rsidRPr="00407BE7" w:rsidRDefault="00407BE7" w:rsidP="00407BE7">
      <w:pPr>
        <w:tabs>
          <w:tab w:val="left" w:pos="843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1976</w:t>
      </w:r>
      <w:r w:rsidRPr="00407BE7">
        <w:rPr>
          <w:rFonts w:cstheme="minorHAnsi"/>
        </w:rPr>
        <w:tab/>
      </w:r>
    </w:p>
    <w:p w14:paraId="014CEE44" w14:textId="77777777" w:rsidR="00407BE7" w:rsidRPr="00407BE7" w:rsidRDefault="00407BE7" w:rsidP="00407BE7">
      <w:pPr>
        <w:tabs>
          <w:tab w:val="left" w:pos="843"/>
        </w:tabs>
        <w:ind w:left="113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Élection du 1</w:t>
      </w:r>
      <w:r w:rsidRPr="00407BE7">
        <w:rPr>
          <w:rFonts w:cstheme="minorHAnsi"/>
          <w:b/>
          <w:bCs/>
          <w:vertAlign w:val="superscript"/>
        </w:rPr>
        <w:t>e</w:t>
      </w:r>
      <w:r w:rsidRPr="00407BE7">
        <w:rPr>
          <w:rFonts w:cstheme="minorHAnsi"/>
          <w:b/>
          <w:bCs/>
        </w:rPr>
        <w:t xml:space="preserve"> gouvernement du PQ</w:t>
      </w:r>
      <w:r w:rsidRPr="00407BE7">
        <w:rPr>
          <w:rFonts w:cstheme="minorHAnsi"/>
        </w:rPr>
        <w:t xml:space="preserve">/ René Lévesque </w:t>
      </w:r>
    </w:p>
    <w:p w14:paraId="46FDA14D" w14:textId="77777777" w:rsidR="00407BE7" w:rsidRPr="00407BE7" w:rsidRDefault="00407BE7" w:rsidP="000E22D2">
      <w:pPr>
        <w:pBdr>
          <w:top w:val="single" w:sz="4" w:space="1" w:color="auto"/>
        </w:pBdr>
        <w:tabs>
          <w:tab w:val="left" w:pos="843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1976</w:t>
      </w:r>
      <w:r w:rsidRPr="00407BE7">
        <w:rPr>
          <w:rFonts w:cstheme="minorHAnsi"/>
        </w:rPr>
        <w:tab/>
      </w:r>
    </w:p>
    <w:p w14:paraId="0B21E7C9" w14:textId="77777777" w:rsidR="00407BE7" w:rsidRPr="00407BE7" w:rsidRDefault="00407BE7" w:rsidP="000E22D2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Crise de pétrole</w:t>
      </w:r>
    </w:p>
    <w:p w14:paraId="787011B6" w14:textId="77777777" w:rsidR="000E22D2" w:rsidRDefault="000E22D2" w:rsidP="00407BE7">
      <w:pPr>
        <w:tabs>
          <w:tab w:val="left" w:pos="675"/>
        </w:tabs>
        <w:spacing w:after="0" w:line="240" w:lineRule="auto"/>
        <w:jc w:val="center"/>
        <w:rPr>
          <w:rFonts w:cstheme="minorHAnsi"/>
          <w:b/>
          <w:bCs/>
        </w:rPr>
      </w:pPr>
    </w:p>
    <w:p w14:paraId="2EC5B135" w14:textId="47A83797" w:rsidR="00407BE7" w:rsidRPr="00407BE7" w:rsidRDefault="00407BE7" w:rsidP="00407BE7">
      <w:pPr>
        <w:tabs>
          <w:tab w:val="left" w:pos="675"/>
        </w:tabs>
        <w:spacing w:after="0" w:line="240" w:lineRule="auto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Groupes populaires</w:t>
      </w:r>
    </w:p>
    <w:p w14:paraId="43A24285" w14:textId="77777777" w:rsid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Défense des droits, Services auto-gérés, Culturels, Féministes</w:t>
      </w:r>
    </w:p>
    <w:p w14:paraId="42486729" w14:textId="77777777" w:rsidR="0013101E" w:rsidRDefault="0013101E" w:rsidP="00407BE7">
      <w:pPr>
        <w:tabs>
          <w:tab w:val="left" w:pos="675"/>
        </w:tabs>
        <w:spacing w:after="0"/>
        <w:jc w:val="center"/>
        <w:rPr>
          <w:rFonts w:cstheme="minorHAnsi"/>
        </w:rPr>
      </w:pPr>
    </w:p>
    <w:p w14:paraId="775B03BC" w14:textId="37CF3F98" w:rsidR="00407BE7" w:rsidRPr="00407BE7" w:rsidRDefault="00407BE7" w:rsidP="0013101E">
      <w:pPr>
        <w:spacing w:after="0"/>
        <w:jc w:val="center"/>
        <w:rPr>
          <w:rFonts w:cstheme="minorHAnsi"/>
          <w:b/>
          <w:bCs/>
          <w:i/>
          <w:iCs/>
          <w:lang w:val="en-CA"/>
        </w:rPr>
      </w:pPr>
      <w:r w:rsidRPr="00407BE7">
        <w:rPr>
          <w:rFonts w:cstheme="minorHAnsi"/>
          <w:lang w:val="en-CA"/>
        </w:rPr>
        <w:t>1972</w:t>
      </w:r>
    </w:p>
    <w:p w14:paraId="79AB34CF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675"/>
        </w:tabs>
        <w:spacing w:after="0"/>
        <w:jc w:val="center"/>
        <w:rPr>
          <w:rFonts w:cstheme="minorHAnsi"/>
          <w:lang w:val="en-CA"/>
        </w:rPr>
      </w:pPr>
      <w:r w:rsidRPr="00407BE7">
        <w:rPr>
          <w:rFonts w:cstheme="minorHAnsi"/>
          <w:b/>
          <w:bCs/>
          <w:i/>
          <w:iCs/>
          <w:lang w:val="en-CA"/>
        </w:rPr>
        <w:t>Programme OVEP</w:t>
      </w:r>
      <w:r w:rsidRPr="00407BE7">
        <w:rPr>
          <w:rFonts w:cstheme="minorHAnsi"/>
          <w:lang w:val="en-CA"/>
        </w:rPr>
        <w:t xml:space="preserve"> (MEQ) </w:t>
      </w:r>
    </w:p>
    <w:p w14:paraId="3CBBD9C0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  <w:lang w:val="en-CA"/>
        </w:rPr>
      </w:pPr>
      <w:r w:rsidRPr="00407BE7">
        <w:rPr>
          <w:rFonts w:cstheme="minorHAnsi"/>
          <w:lang w:val="en-CA"/>
        </w:rPr>
        <w:t xml:space="preserve">1973 </w:t>
      </w:r>
    </w:p>
    <w:p w14:paraId="0D9D6F1F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  <w:lang w:val="en-CA"/>
        </w:rPr>
      </w:pPr>
      <w:r w:rsidRPr="00407BE7">
        <w:rPr>
          <w:rFonts w:cstheme="minorHAnsi"/>
          <w:b/>
          <w:bCs/>
          <w:lang w:val="en-CA"/>
        </w:rPr>
        <w:t xml:space="preserve">PSOC </w:t>
      </w:r>
      <w:r w:rsidRPr="00407BE7">
        <w:rPr>
          <w:rFonts w:cstheme="minorHAnsi"/>
          <w:lang w:val="en-CA"/>
        </w:rPr>
        <w:t>(MAS)</w:t>
      </w:r>
    </w:p>
    <w:p w14:paraId="3A22C972" w14:textId="77777777" w:rsidR="0013101E" w:rsidRDefault="0013101E" w:rsidP="00407BE7">
      <w:pPr>
        <w:spacing w:after="0"/>
        <w:jc w:val="center"/>
        <w:rPr>
          <w:rFonts w:cstheme="minorHAnsi"/>
        </w:rPr>
      </w:pPr>
    </w:p>
    <w:p w14:paraId="6BBCBFF7" w14:textId="06E5D4D6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1972</w:t>
      </w:r>
    </w:p>
    <w:p w14:paraId="431D606A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675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Comité d’action des OVEP (ICÉA)</w:t>
      </w:r>
    </w:p>
    <w:p w14:paraId="59089BBF" w14:textId="77777777" w:rsid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Le </w:t>
      </w:r>
      <w:r w:rsidRPr="00407BE7">
        <w:rPr>
          <w:rFonts w:cstheme="minorHAnsi"/>
          <w:b/>
          <w:bCs/>
        </w:rPr>
        <w:t>groupe de recherche</w:t>
      </w:r>
      <w:r w:rsidRPr="00407BE7">
        <w:rPr>
          <w:rFonts w:cstheme="minorHAnsi"/>
        </w:rPr>
        <w:t xml:space="preserve"> sur l’éducation populaire </w:t>
      </w:r>
    </w:p>
    <w:p w14:paraId="5011FDC5" w14:textId="77777777" w:rsidR="0013101E" w:rsidRDefault="0013101E" w:rsidP="00407BE7">
      <w:pPr>
        <w:tabs>
          <w:tab w:val="left" w:pos="675"/>
        </w:tabs>
        <w:spacing w:after="0"/>
        <w:jc w:val="center"/>
        <w:rPr>
          <w:rFonts w:cstheme="minorHAnsi"/>
        </w:rPr>
      </w:pPr>
    </w:p>
    <w:p w14:paraId="0A38B4A2" w14:textId="30C205D3" w:rsidR="00407BE7" w:rsidRPr="00407BE7" w:rsidRDefault="00407BE7" w:rsidP="0013101E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1973</w:t>
      </w:r>
    </w:p>
    <w:p w14:paraId="3C764FB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TROVEP-Outaouais</w:t>
      </w:r>
      <w:r w:rsidRPr="00407BE7">
        <w:rPr>
          <w:rFonts w:cstheme="minorHAnsi"/>
        </w:rPr>
        <w:t xml:space="preserve">  </w:t>
      </w:r>
    </w:p>
    <w:p w14:paraId="21DD076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Le premier regroupement régional en ÉPA</w:t>
      </w:r>
    </w:p>
    <w:p w14:paraId="0F6A0205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1975 – 1979</w:t>
      </w:r>
    </w:p>
    <w:p w14:paraId="70DC2054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TROVEP de Montréal </w:t>
      </w:r>
    </w:p>
    <w:p w14:paraId="47D11E4B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TROVEP de l’Estrie Regroupement des OVEP</w:t>
      </w:r>
      <w:r w:rsidRPr="00407BE7">
        <w:rPr>
          <w:rFonts w:cstheme="minorHAnsi"/>
        </w:rPr>
        <w:t xml:space="preserve"> (Québec)</w:t>
      </w:r>
    </w:p>
    <w:p w14:paraId="545AC13D" w14:textId="77777777" w:rsidR="0013101E" w:rsidRDefault="0013101E" w:rsidP="00407BE7">
      <w:pPr>
        <w:tabs>
          <w:tab w:val="left" w:pos="675"/>
        </w:tabs>
        <w:spacing w:after="0"/>
        <w:jc w:val="center"/>
        <w:rPr>
          <w:rFonts w:cstheme="minorHAnsi"/>
        </w:rPr>
      </w:pPr>
    </w:p>
    <w:p w14:paraId="3C83ECC0" w14:textId="1E664466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1978</w:t>
      </w:r>
    </w:p>
    <w:p w14:paraId="2C1E62DC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Définition de l’ÉPA</w:t>
      </w:r>
      <w:r w:rsidRPr="00407BE7">
        <w:rPr>
          <w:rFonts w:cstheme="minorHAnsi"/>
        </w:rPr>
        <w:t xml:space="preserve"> </w:t>
      </w:r>
    </w:p>
    <w:p w14:paraId="24C354FC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675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(Comité d’action des OVEP)</w:t>
      </w:r>
    </w:p>
    <w:p w14:paraId="3BB26138" w14:textId="77777777" w:rsidR="00407BE7" w:rsidRPr="00407BE7" w:rsidRDefault="00407BE7" w:rsidP="00407BE7">
      <w:pPr>
        <w:tabs>
          <w:tab w:val="left" w:pos="675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Scission dans le milieu des OVEP</w:t>
      </w:r>
    </w:p>
    <w:p w14:paraId="454870D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</w:p>
    <w:p w14:paraId="722BCD45" w14:textId="77777777" w:rsidR="0013101E" w:rsidRDefault="0013101E">
      <w:pPr>
        <w:rPr>
          <w:rFonts w:cstheme="minorHAnsi"/>
        </w:rPr>
      </w:pPr>
      <w:r>
        <w:rPr>
          <w:rFonts w:cstheme="minorHAnsi"/>
        </w:rPr>
        <w:br w:type="page"/>
      </w:r>
    </w:p>
    <w:p w14:paraId="34D4303A" w14:textId="60E898A6" w:rsidR="0013101E" w:rsidRPr="00F13E9C" w:rsidRDefault="0013101E" w:rsidP="0013101E">
      <w:pPr>
        <w:shd w:val="clear" w:color="auto" w:fill="E7E6E6" w:themeFill="background2"/>
        <w:spacing w:after="0"/>
        <w:rPr>
          <w:rFonts w:cstheme="minorHAnsi"/>
          <w:b/>
          <w:bCs/>
        </w:rPr>
      </w:pPr>
      <w:r w:rsidRPr="00F13E9C">
        <w:rPr>
          <w:rFonts w:cstheme="minorHAnsi"/>
          <w:b/>
          <w:bCs/>
        </w:rPr>
        <w:t xml:space="preserve">Cartons </w:t>
      </w:r>
      <w:r w:rsidR="00F13E9C" w:rsidRPr="00F13E9C">
        <w:rPr>
          <w:rFonts w:cstheme="minorHAnsi"/>
          <w:b/>
          <w:bCs/>
        </w:rPr>
        <w:t xml:space="preserve">(7) </w:t>
      </w:r>
      <w:r w:rsidRPr="00F13E9C">
        <w:rPr>
          <w:rFonts w:cstheme="minorHAnsi"/>
          <w:b/>
          <w:bCs/>
        </w:rPr>
        <w:t>pour les années 80</w:t>
      </w:r>
      <w:r w:rsidR="009A1A55">
        <w:rPr>
          <w:rFonts w:cstheme="minorHAnsi"/>
          <w:b/>
          <w:bCs/>
        </w:rPr>
        <w:t xml:space="preserve"> (thème ÉPA)</w:t>
      </w:r>
    </w:p>
    <w:p w14:paraId="1249FF34" w14:textId="77777777" w:rsidR="0013101E" w:rsidRDefault="0013101E" w:rsidP="00407BE7">
      <w:pPr>
        <w:spacing w:after="0"/>
        <w:jc w:val="center"/>
        <w:rPr>
          <w:rFonts w:cstheme="minorHAnsi"/>
        </w:rPr>
      </w:pPr>
    </w:p>
    <w:p w14:paraId="071DDD99" w14:textId="4B4ADE96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Toute la décennie 1980</w:t>
      </w:r>
    </w:p>
    <w:p w14:paraId="1FCAE2DE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Crise économique</w:t>
      </w:r>
    </w:p>
    <w:p w14:paraId="456E1F89" w14:textId="77777777" w:rsidR="00407BE7" w:rsidRPr="00407BE7" w:rsidRDefault="00407BE7" w:rsidP="00407BE7">
      <w:pPr>
        <w:tabs>
          <w:tab w:val="left" w:pos="77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Chômage</w:t>
      </w:r>
      <w:r w:rsidRPr="00407BE7">
        <w:rPr>
          <w:rFonts w:cstheme="minorHAnsi"/>
        </w:rPr>
        <w:t> : 13% (1982)</w:t>
      </w:r>
    </w:p>
    <w:p w14:paraId="2CBCB026" w14:textId="77777777" w:rsidR="00407BE7" w:rsidRPr="00407BE7" w:rsidRDefault="00407BE7" w:rsidP="00407BE7">
      <w:pPr>
        <w:pBdr>
          <w:bottom w:val="single" w:sz="12" w:space="1" w:color="auto"/>
        </w:pBdr>
        <w:tabs>
          <w:tab w:val="left" w:pos="77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Inflation</w:t>
      </w:r>
      <w:r w:rsidRPr="00407BE7">
        <w:rPr>
          <w:rFonts w:cstheme="minorHAnsi"/>
        </w:rPr>
        <w:t> : +12% (1982)</w:t>
      </w:r>
    </w:p>
    <w:p w14:paraId="1ADF54AA" w14:textId="77777777" w:rsidR="0013101E" w:rsidRDefault="0013101E" w:rsidP="0013101E">
      <w:pPr>
        <w:spacing w:after="0"/>
        <w:jc w:val="center"/>
        <w:rPr>
          <w:rFonts w:cstheme="minorHAnsi"/>
        </w:rPr>
      </w:pPr>
    </w:p>
    <w:p w14:paraId="6E38AA85" w14:textId="3C6C1E9E" w:rsidR="00407BE7" w:rsidRPr="0013101E" w:rsidRDefault="00407BE7" w:rsidP="0013101E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Le néolibéralisme</w:t>
      </w:r>
    </w:p>
    <w:p w14:paraId="0EF291E0" w14:textId="77777777" w:rsidR="00407BE7" w:rsidRPr="00407BE7" w:rsidRDefault="00407BE7" w:rsidP="00407BE7">
      <w:pPr>
        <w:pBdr>
          <w:bottom w:val="single" w:sz="4" w:space="1" w:color="auto"/>
        </w:pBd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Thatcher (R-U), Reagan (É-U), Mulroney (Canada)</w:t>
      </w:r>
    </w:p>
    <w:p w14:paraId="5C74E8C2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1987</w:t>
      </w:r>
    </w:p>
    <w:p w14:paraId="0C12470D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Accord du libre-échange</w:t>
      </w:r>
      <w:r w:rsidRPr="00407BE7">
        <w:rPr>
          <w:rFonts w:cstheme="minorHAnsi"/>
        </w:rPr>
        <w:t xml:space="preserve"> </w:t>
      </w:r>
    </w:p>
    <w:p w14:paraId="343C78C4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(ALÉ - Canada/États-Unis)</w:t>
      </w:r>
    </w:p>
    <w:p w14:paraId="4D72397F" w14:textId="77777777" w:rsidR="00F13E9C" w:rsidRDefault="00F13E9C" w:rsidP="00407BE7">
      <w:pPr>
        <w:tabs>
          <w:tab w:val="left" w:pos="776"/>
        </w:tabs>
        <w:spacing w:after="0"/>
        <w:jc w:val="center"/>
        <w:rPr>
          <w:rFonts w:cstheme="minorHAnsi"/>
        </w:rPr>
      </w:pPr>
    </w:p>
    <w:p w14:paraId="0EF1D624" w14:textId="21D6EDEC" w:rsidR="00407BE7" w:rsidRPr="00407BE7" w:rsidRDefault="00407BE7" w:rsidP="00407BE7">
      <w:pPr>
        <w:tabs>
          <w:tab w:val="left" w:pos="77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1982</w:t>
      </w:r>
    </w:p>
    <w:p w14:paraId="6EB0DBDF" w14:textId="07684143" w:rsidR="00407BE7" w:rsidRPr="00407BE7" w:rsidRDefault="00407BE7" w:rsidP="00407BE7">
      <w:pPr>
        <w:tabs>
          <w:tab w:val="left" w:pos="776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Budget Parizeau</w:t>
      </w:r>
    </w:p>
    <w:p w14:paraId="11EFEE14" w14:textId="15F6885F" w:rsidR="00407BE7" w:rsidRPr="00407BE7" w:rsidRDefault="00407BE7" w:rsidP="00407BE7">
      <w:pPr>
        <w:tabs>
          <w:tab w:val="left" w:pos="77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« Crise des finances publiques »</w:t>
      </w:r>
    </w:p>
    <w:p w14:paraId="3C8D36AE" w14:textId="6A63CD8B" w:rsidR="00407BE7" w:rsidRPr="00407BE7" w:rsidRDefault="00407BE7" w:rsidP="0013101E">
      <w:pPr>
        <w:tabs>
          <w:tab w:val="left" w:pos="776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La fonction publique :</w:t>
      </w:r>
      <w:r w:rsidRPr="00407BE7">
        <w:rPr>
          <w:rFonts w:cstheme="minorHAnsi"/>
          <w:b/>
          <w:bCs/>
          <w:noProof/>
        </w:rPr>
        <w:t xml:space="preserve"> </w:t>
      </w:r>
      <w:r w:rsidRPr="00407BE7">
        <w:rPr>
          <w:rFonts w:cstheme="minorHAnsi"/>
        </w:rPr>
        <w:t>20%</w:t>
      </w:r>
    </w:p>
    <w:p w14:paraId="10777AA5" w14:textId="4688E2FD" w:rsidR="00407BE7" w:rsidRPr="00407BE7" w:rsidRDefault="00407BE7" w:rsidP="0013101E">
      <w:pPr>
        <w:tabs>
          <w:tab w:val="left" w:pos="776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Le salaire des fonctionnaires restants : 20%</w:t>
      </w:r>
    </w:p>
    <w:p w14:paraId="04E07118" w14:textId="77777777" w:rsidR="0013101E" w:rsidRDefault="0013101E" w:rsidP="0013101E">
      <w:pPr>
        <w:spacing w:after="0"/>
        <w:rPr>
          <w:rFonts w:cstheme="minorHAnsi"/>
        </w:rPr>
      </w:pPr>
      <w:r w:rsidRPr="00407BE7">
        <w:rPr>
          <w:rFonts w:cstheme="minorHAnsi"/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4650CC23" wp14:editId="1FBB38E4">
            <wp:simplePos x="0" y="0"/>
            <wp:positionH relativeFrom="margin">
              <wp:posOffset>2065020</wp:posOffset>
            </wp:positionH>
            <wp:positionV relativeFrom="paragraph">
              <wp:posOffset>19418</wp:posOffset>
            </wp:positionV>
            <wp:extent cx="1325880" cy="692785"/>
            <wp:effectExtent l="0" t="0" r="762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D89E1" w14:textId="77777777" w:rsidR="0013101E" w:rsidRDefault="0013101E" w:rsidP="0013101E">
      <w:pPr>
        <w:spacing w:after="0"/>
        <w:rPr>
          <w:rFonts w:cstheme="minorHAnsi"/>
        </w:rPr>
      </w:pPr>
    </w:p>
    <w:p w14:paraId="264ED1AC" w14:textId="77777777" w:rsidR="0013101E" w:rsidRDefault="0013101E" w:rsidP="0013101E">
      <w:pPr>
        <w:spacing w:after="0"/>
        <w:rPr>
          <w:rFonts w:cstheme="minorHAnsi"/>
        </w:rPr>
      </w:pPr>
    </w:p>
    <w:p w14:paraId="628A0EF1" w14:textId="77777777" w:rsidR="0013101E" w:rsidRDefault="0013101E" w:rsidP="0013101E">
      <w:pPr>
        <w:spacing w:after="0"/>
        <w:rPr>
          <w:rFonts w:cstheme="minorHAnsi"/>
        </w:rPr>
      </w:pPr>
    </w:p>
    <w:p w14:paraId="7EE59481" w14:textId="77777777" w:rsidR="0013101E" w:rsidRDefault="0013101E" w:rsidP="0013101E">
      <w:pPr>
        <w:spacing w:after="0"/>
        <w:rPr>
          <w:rFonts w:cstheme="minorHAnsi"/>
        </w:rPr>
      </w:pPr>
    </w:p>
    <w:p w14:paraId="2ECFBD07" w14:textId="43CCED19" w:rsidR="00407BE7" w:rsidRPr="0013101E" w:rsidRDefault="00407BE7" w:rsidP="0013101E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1981-1989</w:t>
      </w:r>
    </w:p>
    <w:p w14:paraId="72937E72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Création, expansion et consolidation du MÉPACQ</w:t>
      </w:r>
    </w:p>
    <w:p w14:paraId="467FFF87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1981</w:t>
      </w:r>
    </w:p>
    <w:p w14:paraId="377ACAB1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Création du MÉPACQ</w:t>
      </w:r>
    </w:p>
    <w:p w14:paraId="7CBEAA4F" w14:textId="77777777" w:rsidR="00407BE7" w:rsidRPr="00407BE7" w:rsidRDefault="00407BE7" w:rsidP="00407BE7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Transformation du Comité d’action des OVEP</w:t>
      </w:r>
    </w:p>
    <w:p w14:paraId="399899E0" w14:textId="77777777" w:rsidR="00407BE7" w:rsidRPr="00407BE7" w:rsidRDefault="00407BE7" w:rsidP="00407BE7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4 Tables régionales, quelques regroupements nationaux, quelques groupes de base</w:t>
      </w:r>
    </w:p>
    <w:p w14:paraId="687385D2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Consolidation par</w:t>
      </w:r>
      <w:r w:rsidRPr="00407BE7">
        <w:rPr>
          <w:rFonts w:cstheme="minorHAnsi"/>
          <w:b/>
          <w:bCs/>
        </w:rPr>
        <w:t xml:space="preserve"> </w:t>
      </w:r>
      <w:r w:rsidRPr="00407BE7">
        <w:rPr>
          <w:rFonts w:cstheme="minorHAnsi"/>
        </w:rPr>
        <w:t>quatre (4) stratégies</w:t>
      </w:r>
    </w:p>
    <w:p w14:paraId="32E1C2C0" w14:textId="77777777" w:rsidR="00407BE7" w:rsidRPr="00407BE7" w:rsidRDefault="00407BE7" w:rsidP="00407BE7">
      <w:pPr>
        <w:tabs>
          <w:tab w:val="left" w:pos="817"/>
        </w:tabs>
        <w:spacing w:after="0"/>
        <w:ind w:left="113"/>
        <w:jc w:val="center"/>
        <w:rPr>
          <w:rFonts w:cstheme="minorHAnsi"/>
        </w:rPr>
      </w:pPr>
    </w:p>
    <w:p w14:paraId="19F90416" w14:textId="77777777" w:rsidR="00407BE7" w:rsidRPr="00407BE7" w:rsidRDefault="00407BE7" w:rsidP="00407BE7">
      <w:pPr>
        <w:tabs>
          <w:tab w:val="left" w:pos="817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(1)</w:t>
      </w:r>
    </w:p>
    <w:p w14:paraId="011E8CA6" w14:textId="77777777" w:rsidR="00407BE7" w:rsidRPr="00407BE7" w:rsidRDefault="00407BE7" w:rsidP="00407BE7">
      <w:pPr>
        <w:tabs>
          <w:tab w:val="left" w:pos="817"/>
        </w:tabs>
        <w:spacing w:after="0"/>
        <w:ind w:left="113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1982 - 1988</w:t>
      </w:r>
      <w:r w:rsidRPr="00407BE7">
        <w:rPr>
          <w:rFonts w:cstheme="minorHAnsi"/>
          <w:b/>
          <w:bCs/>
        </w:rPr>
        <w:t xml:space="preserve"> </w:t>
      </w:r>
    </w:p>
    <w:p w14:paraId="0C0668D1" w14:textId="77777777" w:rsidR="00407BE7" w:rsidRPr="00407BE7" w:rsidRDefault="00407BE7" w:rsidP="00407BE7">
      <w:pPr>
        <w:tabs>
          <w:tab w:val="left" w:pos="817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Expansion</w:t>
      </w:r>
    </w:p>
    <w:p w14:paraId="6CEFC95B" w14:textId="77777777" w:rsidR="00407BE7" w:rsidRPr="00407BE7" w:rsidRDefault="00407BE7" w:rsidP="00407BE7">
      <w:pPr>
        <w:tabs>
          <w:tab w:val="left" w:pos="817"/>
        </w:tabs>
        <w:spacing w:after="0"/>
        <w:ind w:left="113"/>
        <w:rPr>
          <w:rFonts w:cstheme="minorHAnsi"/>
          <w:b/>
          <w:bCs/>
        </w:rPr>
      </w:pPr>
      <w:proofErr w:type="spellStart"/>
      <w:r w:rsidRPr="00407BE7">
        <w:rPr>
          <w:rFonts w:cstheme="minorHAnsi"/>
          <w:b/>
          <w:bCs/>
        </w:rPr>
        <w:t>Sag</w:t>
      </w:r>
      <w:proofErr w:type="spellEnd"/>
      <w:r w:rsidRPr="00407BE7">
        <w:rPr>
          <w:rFonts w:cstheme="minorHAnsi"/>
          <w:b/>
          <w:bCs/>
        </w:rPr>
        <w:t>/Lac</w:t>
      </w:r>
      <w:r w:rsidRPr="00407BE7">
        <w:rPr>
          <w:rFonts w:cstheme="minorHAnsi"/>
        </w:rPr>
        <w:t xml:space="preserve"> (1982) </w:t>
      </w:r>
      <w:r w:rsidRPr="00407BE7">
        <w:rPr>
          <w:rFonts w:cstheme="minorHAnsi"/>
          <w:b/>
          <w:bCs/>
        </w:rPr>
        <w:t>Abitibi/</w:t>
      </w:r>
      <w:proofErr w:type="spellStart"/>
      <w:r w:rsidRPr="00407BE7">
        <w:rPr>
          <w:rFonts w:cstheme="minorHAnsi"/>
          <w:b/>
          <w:bCs/>
        </w:rPr>
        <w:t>Témis</w:t>
      </w:r>
      <w:proofErr w:type="spellEnd"/>
      <w:r w:rsidRPr="00407BE7">
        <w:rPr>
          <w:rFonts w:cstheme="minorHAnsi"/>
        </w:rPr>
        <w:t xml:space="preserve"> (1982)</w:t>
      </w:r>
      <w:r w:rsidRPr="00407BE7">
        <w:rPr>
          <w:rFonts w:cstheme="minorHAnsi"/>
          <w:b/>
          <w:bCs/>
        </w:rPr>
        <w:t xml:space="preserve"> </w:t>
      </w:r>
    </w:p>
    <w:p w14:paraId="460C8C93" w14:textId="77777777" w:rsidR="00407BE7" w:rsidRPr="00407BE7" w:rsidRDefault="00407BE7" w:rsidP="00407BE7">
      <w:pPr>
        <w:tabs>
          <w:tab w:val="left" w:pos="817"/>
        </w:tabs>
        <w:spacing w:after="0"/>
        <w:ind w:left="113"/>
        <w:rPr>
          <w:rFonts w:cstheme="minorHAnsi"/>
        </w:rPr>
      </w:pPr>
      <w:r w:rsidRPr="00407BE7">
        <w:rPr>
          <w:rFonts w:cstheme="minorHAnsi"/>
          <w:b/>
          <w:bCs/>
        </w:rPr>
        <w:t xml:space="preserve">Côte-Nord </w:t>
      </w:r>
      <w:r w:rsidRPr="00407BE7">
        <w:rPr>
          <w:rFonts w:cstheme="minorHAnsi"/>
        </w:rPr>
        <w:t>(1984)</w:t>
      </w:r>
      <w:r w:rsidRPr="00407BE7">
        <w:rPr>
          <w:rFonts w:cstheme="minorHAnsi"/>
          <w:b/>
          <w:bCs/>
        </w:rPr>
        <w:t xml:space="preserve"> Mauricie/Bois-Francs </w:t>
      </w:r>
      <w:r w:rsidRPr="00407BE7">
        <w:rPr>
          <w:rFonts w:cstheme="minorHAnsi"/>
        </w:rPr>
        <w:t xml:space="preserve">(1984, se scinde en deux,1987) </w:t>
      </w:r>
      <w:r w:rsidRPr="00407BE7">
        <w:rPr>
          <w:rFonts w:cstheme="minorHAnsi"/>
          <w:b/>
          <w:bCs/>
        </w:rPr>
        <w:t>KRTB</w:t>
      </w:r>
      <w:r w:rsidRPr="00407BE7">
        <w:rPr>
          <w:rFonts w:cstheme="minorHAnsi"/>
        </w:rPr>
        <w:t xml:space="preserve"> (1984, quitte en 1992)</w:t>
      </w:r>
      <w:r w:rsidRPr="00407BE7">
        <w:rPr>
          <w:rFonts w:cstheme="minorHAnsi"/>
          <w:b/>
          <w:bCs/>
        </w:rPr>
        <w:t xml:space="preserve"> Montérégie</w:t>
      </w:r>
      <w:r w:rsidRPr="00407BE7">
        <w:rPr>
          <w:rFonts w:cstheme="minorHAnsi"/>
        </w:rPr>
        <w:t xml:space="preserve"> (1985) </w:t>
      </w:r>
      <w:r w:rsidRPr="00407BE7">
        <w:rPr>
          <w:rFonts w:cstheme="minorHAnsi"/>
          <w:b/>
          <w:bCs/>
        </w:rPr>
        <w:t>Lanaudière</w:t>
      </w:r>
      <w:r w:rsidRPr="00407BE7">
        <w:rPr>
          <w:rFonts w:cstheme="minorHAnsi"/>
        </w:rPr>
        <w:t xml:space="preserve"> (1988)</w:t>
      </w:r>
    </w:p>
    <w:p w14:paraId="6A79C3D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5C5AB9D0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(2)</w:t>
      </w:r>
    </w:p>
    <w:p w14:paraId="1F974EEF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  <w:i/>
          <w:iCs/>
        </w:rPr>
      </w:pPr>
      <w:r w:rsidRPr="00407BE7">
        <w:rPr>
          <w:rFonts w:cstheme="minorHAnsi"/>
        </w:rPr>
        <w:t>1981 – 1983</w:t>
      </w:r>
      <w:r w:rsidRPr="00407BE7">
        <w:rPr>
          <w:rFonts w:cstheme="minorHAnsi"/>
          <w:b/>
          <w:bCs/>
          <w:i/>
          <w:iCs/>
        </w:rPr>
        <w:t xml:space="preserve"> </w:t>
      </w:r>
    </w:p>
    <w:p w14:paraId="0ABBEFA8" w14:textId="77777777" w:rsidR="00407BE7" w:rsidRPr="00407BE7" w:rsidRDefault="00407BE7" w:rsidP="00407BE7">
      <w:pPr>
        <w:tabs>
          <w:tab w:val="left" w:pos="817"/>
        </w:tabs>
        <w:spacing w:after="0" w:line="240" w:lineRule="auto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Organisation des colloques </w:t>
      </w:r>
    </w:p>
    <w:p w14:paraId="66E5C8C9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t>L’éducation populaire : notre force</w:t>
      </w:r>
      <w:r w:rsidRPr="00407BE7">
        <w:rPr>
          <w:rFonts w:cstheme="minorHAnsi"/>
        </w:rPr>
        <w:t xml:space="preserve"> </w:t>
      </w:r>
      <w:r w:rsidRPr="00407BE7">
        <w:rPr>
          <w:rFonts w:cstheme="minorHAnsi"/>
          <w:b/>
          <w:bCs/>
          <w:i/>
          <w:iCs/>
        </w:rPr>
        <w:t xml:space="preserve"> </w:t>
      </w:r>
    </w:p>
    <w:p w14:paraId="03D0F0E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  <w:i/>
          <w:iCs/>
        </w:rPr>
      </w:pPr>
      <w:r w:rsidRPr="00407BE7">
        <w:rPr>
          <w:rFonts w:cstheme="minorHAnsi"/>
          <w:b/>
          <w:bCs/>
          <w:i/>
          <w:iCs/>
        </w:rPr>
        <w:t>Le financement de l’éducation populaire autonome : une question de fond$</w:t>
      </w:r>
    </w:p>
    <w:p w14:paraId="01B646BB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br w:type="page"/>
      </w:r>
      <w:r w:rsidRPr="00407BE7">
        <w:rPr>
          <w:rFonts w:cstheme="minorHAnsi"/>
        </w:rPr>
        <w:t>(3)</w:t>
      </w:r>
    </w:p>
    <w:p w14:paraId="48C416A0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1982 – 1991</w:t>
      </w:r>
    </w:p>
    <w:p w14:paraId="25A4D5CA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t>« L’Ardoise</w:t>
      </w:r>
      <w:r w:rsidRPr="00407BE7">
        <w:rPr>
          <w:rFonts w:cstheme="minorHAnsi"/>
        </w:rPr>
        <w:t> »</w:t>
      </w:r>
    </w:p>
    <w:p w14:paraId="3FAA72CF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La seule revue conçue et publiée par le mouvement populaire</w:t>
      </w:r>
    </w:p>
    <w:p w14:paraId="09035388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554D306B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(4)</w:t>
      </w:r>
    </w:p>
    <w:p w14:paraId="0D475530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1982-2004</w:t>
      </w:r>
    </w:p>
    <w:p w14:paraId="049BBD86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Luttes sur les programmes de financement</w:t>
      </w:r>
    </w:p>
    <w:p w14:paraId="4C03CF69" w14:textId="77777777" w:rsidR="00407BE7" w:rsidRPr="00407BE7" w:rsidRDefault="00407BE7" w:rsidP="00407BE7">
      <w:pPr>
        <w:pStyle w:val="Paragraphedeliste"/>
        <w:numPr>
          <w:ilvl w:val="0"/>
          <w:numId w:val="8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Programme des OVEP (1973-1986)</w:t>
      </w:r>
    </w:p>
    <w:p w14:paraId="4938C11E" w14:textId="77777777" w:rsidR="00407BE7" w:rsidRPr="00407BE7" w:rsidRDefault="00407BE7" w:rsidP="00407BE7">
      <w:pPr>
        <w:pStyle w:val="Paragraphedeliste"/>
        <w:numPr>
          <w:ilvl w:val="0"/>
          <w:numId w:val="8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Programme de soutien à l’éducation populaire autonome</w:t>
      </w:r>
      <w:r w:rsidRPr="00407BE7">
        <w:rPr>
          <w:rFonts w:cstheme="minorHAnsi"/>
        </w:rPr>
        <w:t xml:space="preserve"> (1988-2004)</w:t>
      </w:r>
    </w:p>
    <w:p w14:paraId="21556ACD" w14:textId="77777777" w:rsidR="00407BE7" w:rsidRPr="00407BE7" w:rsidRDefault="00407BE7" w:rsidP="00407BE7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PSAPA</w:t>
      </w:r>
      <w:r w:rsidRPr="00407BE7">
        <w:rPr>
          <w:rFonts w:cstheme="minorHAnsi"/>
        </w:rPr>
        <w:t xml:space="preserve"> (alphabétisation,1989-2004)</w:t>
      </w:r>
    </w:p>
    <w:p w14:paraId="64EEF836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3EB5233B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$$</w:t>
      </w:r>
      <w:r w:rsidRPr="00407BE7">
        <w:rPr>
          <w:rFonts w:cstheme="minorHAnsi"/>
        </w:rPr>
        <w:t xml:space="preserve"> par activités et $ insuffisant / </w:t>
      </w:r>
      <w:r w:rsidRPr="00407BE7">
        <w:rPr>
          <w:rFonts w:cstheme="minorHAnsi"/>
          <w:b/>
          <w:bCs/>
        </w:rPr>
        <w:t>Programmes</w:t>
      </w:r>
      <w:r w:rsidRPr="00407BE7">
        <w:rPr>
          <w:rFonts w:cstheme="minorHAnsi"/>
        </w:rPr>
        <w:t xml:space="preserve"> précaires, discrétionnaires et menacés constamment de disparition</w:t>
      </w:r>
    </w:p>
    <w:p w14:paraId="461572B0" w14:textId="77777777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Dans ces luttes, </w:t>
      </w:r>
    </w:p>
    <w:p w14:paraId="3FDDA520" w14:textId="77777777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proofErr w:type="gramStart"/>
      <w:r w:rsidRPr="00407BE7">
        <w:rPr>
          <w:rFonts w:cstheme="minorHAnsi"/>
          <w:b/>
          <w:bCs/>
        </w:rPr>
        <w:t>le</w:t>
      </w:r>
      <w:proofErr w:type="gramEnd"/>
      <w:r w:rsidRPr="00407BE7">
        <w:rPr>
          <w:rFonts w:cstheme="minorHAnsi"/>
          <w:b/>
          <w:bCs/>
        </w:rPr>
        <w:t xml:space="preserve"> MÉPACQ s’est construit</w:t>
      </w:r>
    </w:p>
    <w:p w14:paraId="351498A3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</w:p>
    <w:p w14:paraId="72308126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</w:p>
    <w:p w14:paraId="0CE18E7F" w14:textId="47EAACCE" w:rsidR="00407BE7" w:rsidRPr="00407BE7" w:rsidRDefault="009A1A55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</w:t>
      </w:r>
      <w:r w:rsidR="00407BE7" w:rsidRPr="00407BE7">
        <w:rPr>
          <w:rFonts w:cstheme="minorHAnsi"/>
          <w:b/>
          <w:bCs/>
        </w:rPr>
        <w:t>ongrès d’orientation (MÉPACQ)</w:t>
      </w:r>
    </w:p>
    <w:p w14:paraId="413BFB9F" w14:textId="27EBF8EC" w:rsidR="00407BE7" w:rsidRPr="00407BE7" w:rsidRDefault="00407BE7" w:rsidP="00F13E9C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Enjeu: </w:t>
      </w:r>
      <w:r w:rsidRPr="00407BE7">
        <w:rPr>
          <w:rFonts w:cstheme="minorHAnsi"/>
        </w:rPr>
        <w:t>Le MÉPACQ, Luttes sociales ou Programme de $</w:t>
      </w:r>
      <w:r w:rsidR="009A1A55">
        <w:rPr>
          <w:rFonts w:cstheme="minorHAnsi"/>
        </w:rPr>
        <w:t>ÉPA</w:t>
      </w:r>
      <w:r w:rsidRPr="00407BE7">
        <w:rPr>
          <w:rFonts w:cstheme="minorHAnsi"/>
        </w:rPr>
        <w:t xml:space="preserve"> ?</w:t>
      </w:r>
    </w:p>
    <w:p w14:paraId="1DF2B9A8" w14:textId="6A93CD3E" w:rsidR="00407BE7" w:rsidRPr="00407BE7" w:rsidRDefault="00407BE7" w:rsidP="00F13E9C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Résolution:</w:t>
      </w:r>
      <w:r w:rsidRPr="00407BE7">
        <w:rPr>
          <w:rFonts w:cstheme="minorHAnsi"/>
        </w:rPr>
        <w:t xml:space="preserve"> Programme de $</w:t>
      </w:r>
      <w:r w:rsidR="009A1A55">
        <w:rPr>
          <w:rFonts w:cstheme="minorHAnsi"/>
        </w:rPr>
        <w:t>ÉPA</w:t>
      </w:r>
    </w:p>
    <w:p w14:paraId="03C9320F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  <w:noProof/>
        </w:rPr>
      </w:pPr>
    </w:p>
    <w:p w14:paraId="78610249" w14:textId="3D139D54" w:rsidR="00407BE7" w:rsidRPr="00407BE7" w:rsidRDefault="00407BE7" w:rsidP="00F13E9C">
      <w:pPr>
        <w:spacing w:after="0"/>
        <w:jc w:val="center"/>
        <w:rPr>
          <w:rFonts w:cstheme="minorHAnsi"/>
          <w:b/>
          <w:bCs/>
          <w:i/>
          <w:iCs/>
        </w:rPr>
      </w:pPr>
      <w:r w:rsidRPr="00407BE7">
        <w:rPr>
          <w:rFonts w:cstheme="minorHAnsi"/>
        </w:rPr>
        <w:t>1993</w:t>
      </w:r>
    </w:p>
    <w:p w14:paraId="3CA1946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t>« Cadre de référence pour un projet de société »</w:t>
      </w:r>
      <w:r w:rsidRPr="00407BE7">
        <w:rPr>
          <w:rFonts w:cstheme="minorHAnsi"/>
        </w:rPr>
        <w:t xml:space="preserve"> </w:t>
      </w:r>
    </w:p>
    <w:p w14:paraId="6AE0C994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Une démarche de plusieurs années</w:t>
      </w:r>
    </w:p>
    <w:p w14:paraId="03B2BB0E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1996</w:t>
      </w:r>
    </w:p>
    <w:p w14:paraId="7ABEB364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Colloques statutaires</w:t>
      </w:r>
      <w:r w:rsidRPr="00407BE7">
        <w:rPr>
          <w:rFonts w:cstheme="minorHAnsi"/>
        </w:rPr>
        <w:t xml:space="preserve"> </w:t>
      </w:r>
    </w:p>
    <w:p w14:paraId="00F50316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« Pour faire mouvement »</w:t>
      </w:r>
    </w:p>
    <w:p w14:paraId="52840AEE" w14:textId="4A789E8D" w:rsidR="00407BE7" w:rsidRPr="00407BE7" w:rsidRDefault="00407BE7" w:rsidP="00F13E9C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1992</w:t>
      </w:r>
    </w:p>
    <w:p w14:paraId="2EA41F2F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Plate-forme de revendications</w:t>
      </w:r>
    </w:p>
    <w:p w14:paraId="4F06F8EE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Les Alliés revendiquent, avec plus de détail, une </w:t>
      </w:r>
      <w:r w:rsidRPr="00407BE7">
        <w:rPr>
          <w:rFonts w:cstheme="minorHAnsi"/>
          <w:b/>
          <w:bCs/>
        </w:rPr>
        <w:t>politique ministérielle</w:t>
      </w:r>
      <w:r w:rsidRPr="00407BE7">
        <w:rPr>
          <w:rFonts w:cstheme="minorHAnsi"/>
        </w:rPr>
        <w:t xml:space="preserve"> de reconnaissance et de financement de l’ÉPA</w:t>
      </w:r>
    </w:p>
    <w:p w14:paraId="5988A91D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6ACC9187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1994</w:t>
      </w:r>
    </w:p>
    <w:p w14:paraId="44F7D9A2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 xml:space="preserve">Abolition du PSÉPA </w:t>
      </w:r>
      <w:r w:rsidRPr="00407BE7">
        <w:rPr>
          <w:rFonts w:cstheme="minorHAnsi"/>
        </w:rPr>
        <w:t>(annoncée)</w:t>
      </w:r>
    </w:p>
    <w:p w14:paraId="054EC0AA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1995</w:t>
      </w:r>
    </w:p>
    <w:p w14:paraId="3941E571" w14:textId="67AF52D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ÉPA devient un enjeu électoral </w:t>
      </w:r>
    </w:p>
    <w:p w14:paraId="300BF5EB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19C2A24F" w14:textId="54939EA8" w:rsidR="00407BE7" w:rsidRPr="00407BE7" w:rsidRDefault="00F13E9C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71405" wp14:editId="4B9C6C3B">
                <wp:simplePos x="0" y="0"/>
                <wp:positionH relativeFrom="page">
                  <wp:posOffset>5321801</wp:posOffset>
                </wp:positionH>
                <wp:positionV relativeFrom="paragraph">
                  <wp:posOffset>4445</wp:posOffset>
                </wp:positionV>
                <wp:extent cx="1359535" cy="445770"/>
                <wp:effectExtent l="0" t="0" r="12065" b="11430"/>
                <wp:wrapSquare wrapText="bothSides"/>
                <wp:docPr id="11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44577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D8E65" w14:textId="77777777" w:rsidR="00407BE7" w:rsidRPr="00F13E9C" w:rsidRDefault="00407BE7" w:rsidP="00407B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3E9C">
                              <w:rPr>
                                <w:sz w:val="24"/>
                                <w:szCs w:val="24"/>
                              </w:rPr>
                              <w:t>Victoire!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7140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11" o:spid="_x0000_s1026" type="#_x0000_t98" style="position:absolute;left:0;text-align:left;margin-left:419.05pt;margin-top:.35pt;width:107.0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" fillcolor="#4472c4 [3204]" strokecolor="#1f3763 [1604]" strokeweight="1pt">
                <v:stroke joinstyle="miter"/>
                <v:textbox>
                  <w:txbxContent>
                    <w:p w14:paraId="106D8E65" w14:textId="77777777" w:rsidR="00407BE7" w:rsidRPr="00F13E9C" w:rsidRDefault="00407BE7" w:rsidP="00407B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3E9C">
                        <w:rPr>
                          <w:sz w:val="24"/>
                          <w:szCs w:val="24"/>
                        </w:rPr>
                        <w:t>Victoire!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7BE7" w:rsidRPr="00407BE7">
        <w:rPr>
          <w:rFonts w:cstheme="minorHAnsi"/>
        </w:rPr>
        <w:t>1995</w:t>
      </w:r>
    </w:p>
    <w:p w14:paraId="5AD9775B" w14:textId="06795D1D" w:rsidR="00407BE7" w:rsidRPr="00407BE7" w:rsidRDefault="00407BE7" w:rsidP="00F13E9C">
      <w:pPr>
        <w:tabs>
          <w:tab w:val="left" w:pos="817"/>
        </w:tabs>
        <w:spacing w:after="0"/>
        <w:ind w:left="1307" w:firstLine="817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Programme rétabli et bonifié </w:t>
      </w:r>
      <w:r w:rsidRPr="00407BE7">
        <w:rPr>
          <w:rFonts w:cstheme="minorHAnsi"/>
        </w:rPr>
        <w:t>(Parizeau)</w:t>
      </w:r>
    </w:p>
    <w:p w14:paraId="63C4C2E9" w14:textId="487590D6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==================</w:t>
      </w:r>
    </w:p>
    <w:p w14:paraId="0E765138" w14:textId="0A21E3F4" w:rsidR="00407BE7" w:rsidRPr="00407BE7" w:rsidRDefault="00407BE7" w:rsidP="00F13E9C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 xml:space="preserve">Promesse d’une </w:t>
      </w:r>
      <w:r w:rsidRPr="00407BE7">
        <w:rPr>
          <w:rFonts w:cstheme="minorHAnsi"/>
          <w:b/>
          <w:bCs/>
        </w:rPr>
        <w:t>politique gouvernementale en ÉPA</w:t>
      </w:r>
    </w:p>
    <w:p w14:paraId="0807A6CB" w14:textId="7BBA60C1" w:rsidR="00407BE7" w:rsidRPr="00407BE7" w:rsidRDefault="00F13E9C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40EB1" wp14:editId="5A445C6C">
                <wp:simplePos x="0" y="0"/>
                <wp:positionH relativeFrom="margin">
                  <wp:posOffset>5000124</wp:posOffset>
                </wp:positionH>
                <wp:positionV relativeFrom="paragraph">
                  <wp:posOffset>46957</wp:posOffset>
                </wp:positionV>
                <wp:extent cx="897890" cy="549910"/>
                <wp:effectExtent l="57150" t="38100" r="54610" b="40640"/>
                <wp:wrapSquare wrapText="bothSides"/>
                <wp:docPr id="9" name="Parchemin : horizont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000">
                          <a:off x="0" y="0"/>
                          <a:ext cx="897890" cy="54991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6BD7B" w14:textId="77777777" w:rsidR="00407BE7" w:rsidRPr="00F13E9C" w:rsidRDefault="00407BE7" w:rsidP="00407B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3E9C">
                              <w:rPr>
                                <w:sz w:val="24"/>
                                <w:szCs w:val="24"/>
                              </w:rPr>
                              <w:t>Victoires!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0EB1" id="Parchemin : horizontal 9" o:spid="_x0000_s1027" type="#_x0000_t98" style="position:absolute;left:0;text-align:left;margin-left:393.7pt;margin-top:3.7pt;width:70.7pt;height:43.3pt;rotation:12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" fillcolor="#4472c4 [3204]" strokecolor="#1f3763 [1604]" strokeweight="1pt">
                <v:stroke joinstyle="miter"/>
                <v:textbox>
                  <w:txbxContent>
                    <w:p w14:paraId="4FF6BD7B" w14:textId="77777777" w:rsidR="00407BE7" w:rsidRPr="00F13E9C" w:rsidRDefault="00407BE7" w:rsidP="00407B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3E9C">
                        <w:rPr>
                          <w:sz w:val="24"/>
                          <w:szCs w:val="24"/>
                        </w:rPr>
                        <w:t>Victoires!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BE7" w:rsidRPr="00407BE7">
        <w:rPr>
          <w:rFonts w:cstheme="minorHAnsi"/>
        </w:rPr>
        <w:t xml:space="preserve">Mobilisation lors des </w:t>
      </w:r>
      <w:r w:rsidR="00407BE7" w:rsidRPr="00407BE7">
        <w:rPr>
          <w:rFonts w:cstheme="minorHAnsi"/>
          <w:b/>
          <w:bCs/>
        </w:rPr>
        <w:t xml:space="preserve">États-généraux sur l’éducation </w:t>
      </w:r>
    </w:p>
    <w:p w14:paraId="2896680E" w14:textId="7515F214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+++++++++++++++</w:t>
      </w:r>
    </w:p>
    <w:p w14:paraId="2D229E4E" w14:textId="21AE5E7F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Appui massif des « partenaires » à la revendication d’une politique de reconnaissance de l’ÉPA</w:t>
      </w:r>
    </w:p>
    <w:p w14:paraId="3B6FB55E" w14:textId="77777777" w:rsidR="00F13E9C" w:rsidRDefault="00F13E9C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241FD92D" w14:textId="69CB685D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2003-2004</w:t>
      </w:r>
    </w:p>
    <w:p w14:paraId="74DB47B8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Élimination des programmes d’ÉPA par le MEQ</w:t>
      </w:r>
    </w:p>
    <w:p w14:paraId="7EE1703F" w14:textId="77777777" w:rsidR="009A1A55" w:rsidRDefault="009A1A55" w:rsidP="009A1A55">
      <w:pPr>
        <w:rPr>
          <w:rFonts w:cstheme="minorHAnsi"/>
        </w:rPr>
      </w:pPr>
    </w:p>
    <w:p w14:paraId="362D3DA1" w14:textId="299C1EB1" w:rsidR="00407BE7" w:rsidRPr="00407BE7" w:rsidRDefault="00407BE7" w:rsidP="009A1A55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2002 – aujourd’hui</w:t>
      </w:r>
    </w:p>
    <w:p w14:paraId="00A21372" w14:textId="77777777" w:rsidR="00407BE7" w:rsidRPr="00407BE7" w:rsidRDefault="00407BE7" w:rsidP="009A1A55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Lutte pour le $ </w:t>
      </w:r>
    </w:p>
    <w:p w14:paraId="64D0BA9A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proofErr w:type="gramStart"/>
      <w:r w:rsidRPr="00407BE7">
        <w:rPr>
          <w:rFonts w:cstheme="minorHAnsi"/>
          <w:b/>
          <w:bCs/>
        </w:rPr>
        <w:t>des</w:t>
      </w:r>
      <w:proofErr w:type="gramEnd"/>
      <w:r w:rsidRPr="00407BE7">
        <w:rPr>
          <w:rFonts w:cstheme="minorHAnsi"/>
          <w:b/>
          <w:bCs/>
        </w:rPr>
        <w:t xml:space="preserve"> groupes en DCD</w:t>
      </w:r>
      <w:r w:rsidRPr="00407BE7">
        <w:rPr>
          <w:rFonts w:cstheme="minorHAnsi"/>
        </w:rPr>
        <w:t xml:space="preserve"> </w:t>
      </w:r>
    </w:p>
    <w:p w14:paraId="57FB2CB8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>Redéploiement des énergies du MÉPACQ au Comité DCD du RQACA qui devient le RODCD (2011)</w:t>
      </w:r>
    </w:p>
    <w:p w14:paraId="59EF6443" w14:textId="2D5F3201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2018</w:t>
      </w:r>
      <w:r w:rsidRPr="00407BE7">
        <w:rPr>
          <w:rFonts w:cstheme="minorHAnsi"/>
          <w:b/>
          <w:bCs/>
        </w:rPr>
        <w:t xml:space="preserve"> </w:t>
      </w:r>
    </w:p>
    <w:p w14:paraId="4FE63AE0" w14:textId="6C343CDC" w:rsidR="00407BE7" w:rsidRPr="00407BE7" w:rsidRDefault="009A1A55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FEE4EF" wp14:editId="45C016E7">
                <wp:simplePos x="0" y="0"/>
                <wp:positionH relativeFrom="page">
                  <wp:posOffset>6258627</wp:posOffset>
                </wp:positionH>
                <wp:positionV relativeFrom="paragraph">
                  <wp:posOffset>7419</wp:posOffset>
                </wp:positionV>
                <wp:extent cx="1202055" cy="395605"/>
                <wp:effectExtent l="0" t="0" r="17145" b="23495"/>
                <wp:wrapSquare wrapText="bothSides"/>
                <wp:docPr id="8" name="Parchemin : horizont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956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A5348" w14:textId="77777777" w:rsidR="00407BE7" w:rsidRPr="00F13E9C" w:rsidRDefault="00407BE7" w:rsidP="00407B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3E9C">
                              <w:rPr>
                                <w:sz w:val="24"/>
                                <w:szCs w:val="24"/>
                              </w:rPr>
                              <w:t>Victoire!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EE4EF" id="Parchemin : horizontal 8" o:spid="_x0000_s1028" type="#_x0000_t98" style="position:absolute;left:0;text-align:left;margin-left:492.8pt;margin-top:.6pt;width:94.6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" fillcolor="#4472c4 [3204]" strokecolor="#1f3763 [1604]" strokeweight="1pt">
                <v:stroke joinstyle="miter"/>
                <v:textbox>
                  <w:txbxContent>
                    <w:p w14:paraId="123A5348" w14:textId="77777777" w:rsidR="00407BE7" w:rsidRPr="00F13E9C" w:rsidRDefault="00407BE7" w:rsidP="00407B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13E9C">
                        <w:rPr>
                          <w:sz w:val="24"/>
                          <w:szCs w:val="24"/>
                        </w:rPr>
                        <w:t>Victoire!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7BE7" w:rsidRPr="00407BE7">
        <w:rPr>
          <w:rFonts w:cstheme="minorHAnsi"/>
          <w:b/>
          <w:bCs/>
        </w:rPr>
        <w:t>Gain significatif $ des groupes en DCD</w:t>
      </w:r>
    </w:p>
    <w:p w14:paraId="4E6D89BA" w14:textId="730399E8" w:rsidR="00407BE7" w:rsidRPr="00407BE7" w:rsidRDefault="00407BE7" w:rsidP="00407BE7">
      <w:pPr>
        <w:pStyle w:val="Paragraphedeliste"/>
        <w:numPr>
          <w:ilvl w:val="0"/>
          <w:numId w:val="5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Grace aux luttes des groupes de base et des </w:t>
      </w:r>
      <w:r w:rsidR="00F13E9C" w:rsidRPr="00407BE7">
        <w:rPr>
          <w:rFonts w:cstheme="minorHAnsi"/>
        </w:rPr>
        <w:t xml:space="preserve">regroupements </w:t>
      </w:r>
      <w:r w:rsidR="009A1A55" w:rsidRPr="00407BE7">
        <w:rPr>
          <w:rFonts w:cstheme="minorHAnsi"/>
        </w:rPr>
        <w:t>/ Équilibrage</w:t>
      </w:r>
      <w:r w:rsidRPr="00407BE7">
        <w:rPr>
          <w:rFonts w:cstheme="minorHAnsi"/>
        </w:rPr>
        <w:t xml:space="preserve"> du financement des groupes selon le territoire d’intervention</w:t>
      </w:r>
    </w:p>
    <w:p w14:paraId="5740F789" w14:textId="1A82AE6F" w:rsidR="00407BE7" w:rsidRPr="009A1A55" w:rsidRDefault="00407BE7" w:rsidP="009A1A55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72652838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2DC4EA4D" w14:textId="2A3C8B03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137438F3" w14:textId="77777777" w:rsidR="009A1A55" w:rsidRDefault="009A1A55">
      <w:pPr>
        <w:rPr>
          <w:rFonts w:cstheme="minorHAnsi"/>
        </w:rPr>
      </w:pPr>
      <w:r>
        <w:rPr>
          <w:rFonts w:cstheme="minorHAnsi"/>
        </w:rPr>
        <w:br w:type="page"/>
      </w:r>
    </w:p>
    <w:p w14:paraId="22239C12" w14:textId="4D6F813A" w:rsidR="009A1A55" w:rsidRDefault="009A1A55" w:rsidP="009A1A55">
      <w:pPr>
        <w:shd w:val="clear" w:color="auto" w:fill="E7E6E6" w:themeFill="background2"/>
        <w:tabs>
          <w:tab w:val="left" w:pos="817"/>
        </w:tabs>
        <w:spacing w:after="0"/>
        <w:rPr>
          <w:rFonts w:cstheme="minorHAnsi"/>
        </w:rPr>
      </w:pPr>
      <w:r>
        <w:rPr>
          <w:rFonts w:cstheme="minorHAnsi"/>
        </w:rPr>
        <w:t>Cartons pour les années 1990 (Lutte ACA)</w:t>
      </w:r>
    </w:p>
    <w:p w14:paraId="765D4C7C" w14:textId="6CB97753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1989</w:t>
      </w:r>
    </w:p>
    <w:p w14:paraId="744C19F2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  <w:i/>
          <w:iCs/>
        </w:rPr>
      </w:pPr>
      <w:r w:rsidRPr="00407BE7">
        <w:rPr>
          <w:rFonts w:cstheme="minorHAnsi"/>
          <w:b/>
          <w:bCs/>
          <w:i/>
          <w:iCs/>
        </w:rPr>
        <w:t>Nous reconnaissez-vous?</w:t>
      </w:r>
    </w:p>
    <w:p w14:paraId="268C3E2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 (COCQ) </w:t>
      </w:r>
    </w:p>
    <w:p w14:paraId="3831A2A9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– Première mobilisation nationale d’un mouvement d’ACA émergeant</w:t>
      </w:r>
    </w:p>
    <w:p w14:paraId="633A0A3B" w14:textId="77777777" w:rsidR="00407BE7" w:rsidRDefault="00407BE7" w:rsidP="00407BE7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 xml:space="preserve">- Parmi les revendications, une </w:t>
      </w:r>
      <w:r w:rsidRPr="00407BE7">
        <w:rPr>
          <w:rFonts w:cstheme="minorHAnsi"/>
          <w:b/>
          <w:bCs/>
        </w:rPr>
        <w:t>politique gouvernementale de reconnaissance de l’ACA</w:t>
      </w:r>
    </w:p>
    <w:p w14:paraId="005C9D6F" w14:textId="77777777" w:rsidR="009A1A55" w:rsidRDefault="009A1A55" w:rsidP="00407BE7">
      <w:pPr>
        <w:tabs>
          <w:tab w:val="left" w:pos="817"/>
        </w:tabs>
        <w:spacing w:after="0"/>
        <w:rPr>
          <w:rFonts w:cstheme="minorHAnsi"/>
          <w:b/>
          <w:bCs/>
        </w:rPr>
      </w:pPr>
    </w:p>
    <w:p w14:paraId="44A7554C" w14:textId="64F51548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Les années 90 en survol</w:t>
      </w:r>
    </w:p>
    <w:p w14:paraId="6280129C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Expansion du communautaire</w:t>
      </w:r>
    </w:p>
    <w:p w14:paraId="6656C7E1" w14:textId="77777777" w:rsidR="00407BE7" w:rsidRPr="00407BE7" w:rsidRDefault="00407BE7" w:rsidP="00407BE7">
      <w:pPr>
        <w:pStyle w:val="Paragraphedeliste"/>
        <w:numPr>
          <w:ilvl w:val="0"/>
          <w:numId w:val="1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« Populaire »</w:t>
      </w:r>
      <w:r w:rsidRPr="00407BE7">
        <w:rPr>
          <w:rFonts w:cstheme="minorHAnsi"/>
        </w:rPr>
        <w:t xml:space="preserve"> remplacé par </w:t>
      </w:r>
      <w:r w:rsidRPr="00407BE7">
        <w:rPr>
          <w:rFonts w:cstheme="minorHAnsi"/>
          <w:b/>
          <w:bCs/>
        </w:rPr>
        <w:t>« communautaire »</w:t>
      </w:r>
    </w:p>
    <w:p w14:paraId="2A3F0172" w14:textId="77777777" w:rsidR="00407BE7" w:rsidRPr="00407BE7" w:rsidRDefault="00407BE7" w:rsidP="00407BE7">
      <w:pPr>
        <w:pStyle w:val="Paragraphedeliste"/>
        <w:numPr>
          <w:ilvl w:val="0"/>
          <w:numId w:val="1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Groupes communautaires </w:t>
      </w:r>
      <w:r w:rsidRPr="00407BE7">
        <w:rPr>
          <w:rFonts w:cstheme="minorHAnsi"/>
          <w:b/>
          <w:bCs/>
        </w:rPr>
        <w:t>d’employabilité</w:t>
      </w:r>
      <w:r w:rsidRPr="00407BE7">
        <w:rPr>
          <w:rFonts w:cstheme="minorHAnsi"/>
        </w:rPr>
        <w:t xml:space="preserve"> (AC)</w:t>
      </w:r>
    </w:p>
    <w:p w14:paraId="4E272BCF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FC88348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1991</w:t>
      </w:r>
    </w:p>
    <w:p w14:paraId="5A614E40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Loi 120</w:t>
      </w:r>
    </w:p>
    <w:p w14:paraId="6203D912" w14:textId="77777777" w:rsidR="00407BE7" w:rsidRPr="00407BE7" w:rsidRDefault="00407BE7" w:rsidP="00407BE7">
      <w:pPr>
        <w:pStyle w:val="Paragraphedeliste"/>
        <w:numPr>
          <w:ilvl w:val="0"/>
          <w:numId w:val="2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Reconnait</w:t>
      </w:r>
      <w:r w:rsidRPr="00407BE7">
        <w:rPr>
          <w:rFonts w:cstheme="minorHAnsi"/>
          <w:b/>
          <w:bCs/>
        </w:rPr>
        <w:t xml:space="preserve"> </w:t>
      </w:r>
      <w:r w:rsidRPr="00407BE7">
        <w:rPr>
          <w:rFonts w:cstheme="minorHAnsi"/>
        </w:rPr>
        <w:t>l’apport des groupes communautaires à la population</w:t>
      </w:r>
    </w:p>
    <w:p w14:paraId="48AB6FFD" w14:textId="77777777" w:rsidR="00407BE7" w:rsidRPr="00407BE7" w:rsidRDefault="00407BE7" w:rsidP="00407BE7">
      <w:pPr>
        <w:pStyle w:val="Paragraphedeliste"/>
        <w:numPr>
          <w:ilvl w:val="0"/>
          <w:numId w:val="2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Parachève la </w:t>
      </w:r>
      <w:r w:rsidRPr="00407BE7">
        <w:rPr>
          <w:rFonts w:cstheme="minorHAnsi"/>
          <w:b/>
          <w:bCs/>
        </w:rPr>
        <w:t>régionalisation</w:t>
      </w:r>
      <w:r w:rsidRPr="00407BE7">
        <w:rPr>
          <w:rFonts w:cstheme="minorHAnsi"/>
        </w:rPr>
        <w:t xml:space="preserve"> du MSSS (Régies régionales)</w:t>
      </w:r>
    </w:p>
    <w:p w14:paraId="73F41EB0" w14:textId="77777777" w:rsidR="00407BE7" w:rsidRPr="00407BE7" w:rsidRDefault="00407BE7" w:rsidP="00407BE7">
      <w:pPr>
        <w:pStyle w:val="Paragraphedeliste"/>
        <w:numPr>
          <w:ilvl w:val="0"/>
          <w:numId w:val="2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Régionalise le PSOC</w:t>
      </w:r>
    </w:p>
    <w:p w14:paraId="774A47B6" w14:textId="77777777" w:rsidR="00407BE7" w:rsidRPr="00407BE7" w:rsidRDefault="00407BE7" w:rsidP="00407BE7">
      <w:pPr>
        <w:pStyle w:val="Paragraphedeliste"/>
        <w:numPr>
          <w:ilvl w:val="0"/>
          <w:numId w:val="2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 xml:space="preserve">Oblige </w:t>
      </w:r>
      <w:r w:rsidRPr="00407BE7">
        <w:rPr>
          <w:rFonts w:cstheme="minorHAnsi"/>
        </w:rPr>
        <w:t>les Régies régionales de se doter d’un vis-à-vis du communautaire (</w:t>
      </w:r>
      <w:r w:rsidRPr="00407BE7">
        <w:rPr>
          <w:rFonts w:cstheme="minorHAnsi"/>
          <w:b/>
          <w:bCs/>
        </w:rPr>
        <w:t>les TROC</w:t>
      </w:r>
      <w:r w:rsidRPr="00407BE7">
        <w:rPr>
          <w:rFonts w:cstheme="minorHAnsi"/>
        </w:rPr>
        <w:t>)</w:t>
      </w:r>
    </w:p>
    <w:p w14:paraId="77AE0208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765E2E81" w14:textId="5805F87C" w:rsidR="00407BE7" w:rsidRPr="00407BE7" w:rsidRDefault="00407BE7" w:rsidP="009A1A55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</w:t>
      </w:r>
      <w:proofErr w:type="gramStart"/>
      <w:r w:rsidRPr="00407BE7">
        <w:rPr>
          <w:rFonts w:cstheme="minorHAnsi"/>
        </w:rPr>
        <w:t>à</w:t>
      </w:r>
      <w:proofErr w:type="gramEnd"/>
      <w:r w:rsidRPr="00407BE7">
        <w:rPr>
          <w:rFonts w:cstheme="minorHAnsi"/>
        </w:rPr>
        <w:t xml:space="preserve"> la fin des années 1990)</w:t>
      </w:r>
    </w:p>
    <w:p w14:paraId="162B029A" w14:textId="77777777" w:rsidR="00407BE7" w:rsidRPr="009A1A55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9A1A55">
        <w:rPr>
          <w:rFonts w:cstheme="minorHAnsi"/>
          <w:b/>
          <w:bCs/>
        </w:rPr>
        <w:t>Patinoire régionale d’ACA</w:t>
      </w:r>
    </w:p>
    <w:p w14:paraId="0B0F8B9D" w14:textId="77777777" w:rsidR="00407BE7" w:rsidRPr="00407BE7" w:rsidRDefault="00407BE7" w:rsidP="00407BE7">
      <w:pPr>
        <w:pStyle w:val="Paragraphedeliste"/>
        <w:numPr>
          <w:ilvl w:val="0"/>
          <w:numId w:val="6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Tables régionales en ÉPA</w:t>
      </w:r>
    </w:p>
    <w:p w14:paraId="6E6BCC51" w14:textId="77777777" w:rsidR="00407BE7" w:rsidRPr="00407BE7" w:rsidRDefault="00407BE7" w:rsidP="00407BE7">
      <w:pPr>
        <w:pStyle w:val="Paragraphedeliste"/>
        <w:numPr>
          <w:ilvl w:val="0"/>
          <w:numId w:val="6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TROC </w:t>
      </w:r>
      <w:r w:rsidRPr="00407BE7">
        <w:rPr>
          <w:rFonts w:cstheme="minorHAnsi"/>
        </w:rPr>
        <w:t>(Loi 120)</w:t>
      </w:r>
    </w:p>
    <w:p w14:paraId="388A27CD" w14:textId="77777777" w:rsidR="00407BE7" w:rsidRPr="00407BE7" w:rsidRDefault="00407BE7" w:rsidP="00407BE7">
      <w:pPr>
        <w:pStyle w:val="Paragraphedeliste"/>
        <w:numPr>
          <w:ilvl w:val="0"/>
          <w:numId w:val="6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Tables régionales des groupes de femmes </w:t>
      </w:r>
    </w:p>
    <w:p w14:paraId="2725BE5D" w14:textId="77777777" w:rsidR="00407BE7" w:rsidRPr="00407BE7" w:rsidRDefault="00407BE7" w:rsidP="00407BE7">
      <w:pPr>
        <w:pStyle w:val="Paragraphedeliste"/>
        <w:numPr>
          <w:ilvl w:val="0"/>
          <w:numId w:val="6"/>
        </w:num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Multiplication des CDC </w:t>
      </w:r>
      <w:r w:rsidRPr="00407BE7">
        <w:rPr>
          <w:rFonts w:cstheme="minorHAnsi"/>
        </w:rPr>
        <w:t>(Chevrette)</w:t>
      </w:r>
    </w:p>
    <w:p w14:paraId="0CECD114" w14:textId="41A85E09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Au début des années 90, les tables en ÉPA sont quasiment seules sur la patinoire régionale du communautaire.</w:t>
      </w:r>
      <w:r w:rsidR="009A1A55">
        <w:rPr>
          <w:rFonts w:cstheme="minorHAnsi"/>
          <w:b/>
          <w:bCs/>
        </w:rPr>
        <w:t xml:space="preserve">  </w:t>
      </w:r>
      <w:r w:rsidRPr="00407BE7">
        <w:rPr>
          <w:rFonts w:cstheme="minorHAnsi"/>
          <w:b/>
          <w:bCs/>
        </w:rPr>
        <w:t>À la fin de la décennie, la patinoire est pleine…</w:t>
      </w:r>
    </w:p>
    <w:p w14:paraId="741DB40B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32910AA6" w14:textId="7DEB69F3" w:rsidR="00407BE7" w:rsidRPr="00407BE7" w:rsidRDefault="009A1A55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DBA57" wp14:editId="11158510">
                <wp:simplePos x="0" y="0"/>
                <wp:positionH relativeFrom="rightMargin">
                  <wp:posOffset>-390358</wp:posOffset>
                </wp:positionH>
                <wp:positionV relativeFrom="paragraph">
                  <wp:posOffset>110623</wp:posOffset>
                </wp:positionV>
                <wp:extent cx="1116330" cy="497205"/>
                <wp:effectExtent l="0" t="0" r="26670" b="17145"/>
                <wp:wrapSquare wrapText="bothSides"/>
                <wp:docPr id="2" name="Parchemin 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" cy="49720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D5581" w14:textId="77777777" w:rsidR="00407BE7" w:rsidRPr="009A1A55" w:rsidRDefault="00407BE7" w:rsidP="00407B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A1A55">
                              <w:rPr>
                                <w:sz w:val="24"/>
                                <w:szCs w:val="24"/>
                              </w:rPr>
                              <w:t>Victoires!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DBA57" id="Parchemin : horizontal 2" o:spid="_x0000_s1029" type="#_x0000_t98" style="position:absolute;left:0;text-align:left;margin-left:-30.75pt;margin-top:8.7pt;width:87.9pt;height:3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" fillcolor="#4472c4 [3204]" strokecolor="#1f3763 [1604]" strokeweight="1pt">
                <v:stroke joinstyle="miter"/>
                <v:textbox>
                  <w:txbxContent>
                    <w:p w14:paraId="3D4D5581" w14:textId="77777777" w:rsidR="00407BE7" w:rsidRPr="009A1A55" w:rsidRDefault="00407BE7" w:rsidP="00407B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A1A55">
                        <w:rPr>
                          <w:sz w:val="24"/>
                          <w:szCs w:val="24"/>
                        </w:rPr>
                        <w:t>Victoires!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7BE7" w:rsidRPr="00407BE7">
        <w:rPr>
          <w:rFonts w:cstheme="minorHAnsi"/>
        </w:rPr>
        <w:t xml:space="preserve">1995 </w:t>
      </w:r>
    </w:p>
    <w:p w14:paraId="01525781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 xml:space="preserve">Annonce d’une </w:t>
      </w:r>
      <w:r w:rsidRPr="00407BE7">
        <w:rPr>
          <w:rFonts w:cstheme="minorHAnsi"/>
          <w:b/>
          <w:bCs/>
        </w:rPr>
        <w:t>PRACA</w:t>
      </w:r>
    </w:p>
    <w:p w14:paraId="4EF39122" w14:textId="719D7123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(Gouvernement PQ de Parizeau)</w:t>
      </w:r>
    </w:p>
    <w:p w14:paraId="711391B4" w14:textId="5241917C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 Création du </w:t>
      </w:r>
      <w:r w:rsidRPr="00407BE7">
        <w:rPr>
          <w:rFonts w:cstheme="minorHAnsi"/>
          <w:b/>
          <w:bCs/>
        </w:rPr>
        <w:t>SAC</w:t>
      </w:r>
      <w:r w:rsidRPr="00407BE7">
        <w:rPr>
          <w:rFonts w:cstheme="minorHAnsi"/>
        </w:rPr>
        <w:t>(A)</w:t>
      </w:r>
      <w:r w:rsidRPr="00407BE7">
        <w:rPr>
          <w:rFonts w:cstheme="minorHAnsi"/>
          <w:b/>
          <w:bCs/>
        </w:rPr>
        <w:t xml:space="preserve"> </w:t>
      </w:r>
    </w:p>
    <w:p w14:paraId="16C98F38" w14:textId="4B4C9CBE" w:rsidR="00407BE7" w:rsidRPr="00407BE7" w:rsidRDefault="00407BE7" w:rsidP="009A1A55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Création du </w:t>
      </w:r>
      <w:r w:rsidRPr="00407BE7">
        <w:rPr>
          <w:rFonts w:cstheme="minorHAnsi"/>
          <w:b/>
          <w:bCs/>
        </w:rPr>
        <w:t>FAACA</w:t>
      </w:r>
      <w:r w:rsidRPr="00407BE7">
        <w:rPr>
          <w:rStyle w:val="Appelnotedebasdep"/>
          <w:rFonts w:cstheme="minorHAnsi"/>
          <w:b/>
          <w:bCs/>
        </w:rPr>
        <w:footnoteReference w:id="1"/>
      </w:r>
    </w:p>
    <w:p w14:paraId="4D880F51" w14:textId="2F5D3393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 </w:t>
      </w:r>
    </w:p>
    <w:p w14:paraId="77C06433" w14:textId="2E81456C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2AD0E733" w14:textId="1AC11FBE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1995 - 2007 </w:t>
      </w:r>
    </w:p>
    <w:p w14:paraId="2B424DF2" w14:textId="48133158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 xml:space="preserve">Structuration du </w:t>
      </w:r>
      <w:r w:rsidRPr="00407BE7">
        <w:rPr>
          <w:rFonts w:cstheme="minorHAnsi"/>
          <w:b/>
          <w:bCs/>
        </w:rPr>
        <w:t xml:space="preserve">mouvement d’ACA </w:t>
      </w:r>
    </w:p>
    <w:p w14:paraId="29B4FC28" w14:textId="696077F3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</w:p>
    <w:p w14:paraId="1F3A49B3" w14:textId="560E06EA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Groupe porteur</w:t>
      </w:r>
      <w:r w:rsidRPr="00407BE7">
        <w:rPr>
          <w:rFonts w:cstheme="minorHAnsi"/>
        </w:rPr>
        <w:t xml:space="preserve">          </w:t>
      </w:r>
      <w:r w:rsidRPr="00407BE7">
        <w:rPr>
          <w:rFonts w:cstheme="minorHAnsi"/>
          <w:b/>
          <w:bCs/>
        </w:rPr>
        <w:t xml:space="preserve">Comité aviseur provisoire </w:t>
      </w:r>
      <w:r w:rsidRPr="00407BE7">
        <w:rPr>
          <w:rFonts w:cstheme="minorHAnsi"/>
        </w:rPr>
        <w:t xml:space="preserve">(1995)          </w:t>
      </w:r>
      <w:r w:rsidRPr="00407BE7">
        <w:rPr>
          <w:rFonts w:cstheme="minorHAnsi"/>
          <w:b/>
          <w:bCs/>
        </w:rPr>
        <w:t xml:space="preserve">CAACA </w:t>
      </w:r>
      <w:r w:rsidRPr="00407BE7">
        <w:rPr>
          <w:rFonts w:cstheme="minorHAnsi"/>
        </w:rPr>
        <w:t>(1996)</w:t>
      </w:r>
      <w:r w:rsidRPr="00407BE7">
        <w:rPr>
          <w:rFonts w:cstheme="minorHAnsi"/>
          <w:b/>
          <w:bCs/>
          <w:noProof/>
        </w:rPr>
        <w:t xml:space="preserve"> </w:t>
      </w:r>
      <w:r w:rsidRPr="00407BE7">
        <w:rPr>
          <w:rFonts w:cstheme="minorHAnsi"/>
        </w:rPr>
        <w:t xml:space="preserve">         </w:t>
      </w:r>
      <w:r w:rsidRPr="00407BE7">
        <w:rPr>
          <w:rFonts w:cstheme="minorHAnsi"/>
          <w:b/>
          <w:bCs/>
        </w:rPr>
        <w:t xml:space="preserve">RQACA </w:t>
      </w:r>
      <w:r w:rsidRPr="00407BE7">
        <w:rPr>
          <w:rFonts w:cstheme="minorHAnsi"/>
        </w:rPr>
        <w:t>(2007)</w:t>
      </w:r>
    </w:p>
    <w:p w14:paraId="1A2A103A" w14:textId="732C24D5" w:rsidR="00407BE7" w:rsidRPr="00407BE7" w:rsidRDefault="009A1A55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2E09" wp14:editId="340D4E3D">
                <wp:simplePos x="0" y="0"/>
                <wp:positionH relativeFrom="margin">
                  <wp:posOffset>4120281</wp:posOffset>
                </wp:positionH>
                <wp:positionV relativeFrom="paragraph">
                  <wp:posOffset>105844</wp:posOffset>
                </wp:positionV>
                <wp:extent cx="763905" cy="45085"/>
                <wp:effectExtent l="19050" t="95250" r="0" b="6921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905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684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324.45pt;margin-top:8.35pt;width:60.15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Pr="00407B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E61EC" wp14:editId="4BBB6FE1">
                <wp:simplePos x="0" y="0"/>
                <wp:positionH relativeFrom="column">
                  <wp:posOffset>2836412</wp:posOffset>
                </wp:positionH>
                <wp:positionV relativeFrom="paragraph">
                  <wp:posOffset>103338</wp:posOffset>
                </wp:positionV>
                <wp:extent cx="712450" cy="45719"/>
                <wp:effectExtent l="19050" t="95250" r="0" b="6921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45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65A1" id="Connecteur droit avec flèche 4" o:spid="_x0000_s1026" type="#_x0000_t32" style="position:absolute;margin-left:223.35pt;margin-top:8.15pt;width:56.1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" strokecolor="black [3213]" strokeweight="3pt">
                <v:stroke endarrow="block" joinstyle="miter"/>
              </v:shape>
            </w:pict>
          </mc:Fallback>
        </mc:AlternateContent>
      </w:r>
      <w:r w:rsidRPr="00407BE7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A2D7F" wp14:editId="48773B01">
                <wp:simplePos x="0" y="0"/>
                <wp:positionH relativeFrom="margin">
                  <wp:posOffset>507800</wp:posOffset>
                </wp:positionH>
                <wp:positionV relativeFrom="paragraph">
                  <wp:posOffset>99862</wp:posOffset>
                </wp:positionV>
                <wp:extent cx="880110" cy="45085"/>
                <wp:effectExtent l="19050" t="95250" r="0" b="6921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110" cy="450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EBD13" id="Connecteur droit avec flèche 5" o:spid="_x0000_s1026" type="#_x0000_t32" style="position:absolute;margin-left:40pt;margin-top:7.85pt;width:69.3pt;height: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</w:p>
    <w:p w14:paraId="5ABD3D63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1996 – 2001</w:t>
      </w:r>
    </w:p>
    <w:p w14:paraId="28E8E146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Rencontres nationales</w:t>
      </w:r>
    </w:p>
    <w:p w14:paraId="0916F9E6" w14:textId="77777777" w:rsidR="00407BE7" w:rsidRPr="00407BE7" w:rsidRDefault="00407BE7" w:rsidP="00407BE7">
      <w:pPr>
        <w:pBdr>
          <w:bottom w:val="single" w:sz="4" w:space="1" w:color="auto"/>
        </w:pBdr>
        <w:tabs>
          <w:tab w:val="left" w:pos="817"/>
        </w:tabs>
        <w:spacing w:after="0"/>
        <w:jc w:val="center"/>
        <w:rPr>
          <w:rFonts w:cstheme="minorHAnsi"/>
        </w:rPr>
      </w:pPr>
      <w:proofErr w:type="gramStart"/>
      <w:r w:rsidRPr="00407BE7">
        <w:rPr>
          <w:rFonts w:cstheme="minorHAnsi"/>
        </w:rPr>
        <w:t>dans</w:t>
      </w:r>
      <w:proofErr w:type="gramEnd"/>
      <w:r w:rsidRPr="00407BE7">
        <w:rPr>
          <w:rFonts w:cstheme="minorHAnsi"/>
        </w:rPr>
        <w:t xml:space="preserve"> le contexte de la PRACA</w:t>
      </w:r>
    </w:p>
    <w:p w14:paraId="79E665E3" w14:textId="77777777" w:rsidR="00407BE7" w:rsidRPr="00407BE7" w:rsidRDefault="00407BE7" w:rsidP="00407BE7">
      <w:pPr>
        <w:tabs>
          <w:tab w:val="left" w:pos="817"/>
        </w:tabs>
        <w:spacing w:after="0" w:line="240" w:lineRule="auto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1996</w:t>
      </w:r>
    </w:p>
    <w:p w14:paraId="204EC72D" w14:textId="77777777" w:rsidR="00407BE7" w:rsidRPr="00407BE7" w:rsidRDefault="00407BE7" w:rsidP="00407BE7">
      <w:pPr>
        <w:pStyle w:val="Paragraphedeliste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cstheme="minorHAnsi"/>
        </w:rPr>
      </w:pPr>
      <w:r w:rsidRPr="00407BE7">
        <w:rPr>
          <w:rFonts w:cstheme="minorHAnsi"/>
        </w:rPr>
        <w:t xml:space="preserve">Les </w:t>
      </w:r>
      <w:r w:rsidRPr="00407BE7">
        <w:rPr>
          <w:rFonts w:cstheme="minorHAnsi"/>
          <w:b/>
          <w:bCs/>
        </w:rPr>
        <w:t xml:space="preserve">caractéristiques de l’ACA </w:t>
      </w:r>
      <w:r w:rsidRPr="00407BE7">
        <w:rPr>
          <w:rFonts w:cstheme="minorHAnsi"/>
        </w:rPr>
        <w:t>(repris dans la PRAC);</w:t>
      </w:r>
    </w:p>
    <w:p w14:paraId="093BD2EE" w14:textId="77777777" w:rsidR="00407BE7" w:rsidRPr="00407BE7" w:rsidRDefault="00407BE7" w:rsidP="00407BE7">
      <w:pPr>
        <w:pStyle w:val="Paragraphedeliste"/>
        <w:numPr>
          <w:ilvl w:val="0"/>
          <w:numId w:val="3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L’utilisation prioritaire des sommes du FAACA</w:t>
      </w:r>
      <w:r w:rsidRPr="00407BE7">
        <w:rPr>
          <w:rFonts w:cstheme="minorHAnsi"/>
          <w:b/>
          <w:bCs/>
        </w:rPr>
        <w:t xml:space="preserve"> pour la défense collective des droits (DCD)</w:t>
      </w:r>
      <w:r w:rsidRPr="00407BE7">
        <w:rPr>
          <w:rFonts w:cstheme="minorHAnsi"/>
        </w:rPr>
        <w:t xml:space="preserve"> </w:t>
      </w:r>
    </w:p>
    <w:p w14:paraId="5717B62C" w14:textId="77777777" w:rsidR="00407BE7" w:rsidRDefault="00407BE7" w:rsidP="00407BE7">
      <w:pPr>
        <w:pStyle w:val="Paragraphedeliste"/>
        <w:numPr>
          <w:ilvl w:val="0"/>
          <w:numId w:val="3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Composition du</w:t>
      </w:r>
      <w:r w:rsidRPr="00407BE7">
        <w:rPr>
          <w:rFonts w:cstheme="minorHAnsi"/>
          <w:b/>
          <w:bCs/>
        </w:rPr>
        <w:t xml:space="preserve"> Comité aviseur permanent </w:t>
      </w:r>
      <w:r w:rsidRPr="00407BE7">
        <w:rPr>
          <w:rFonts w:cstheme="minorHAnsi"/>
        </w:rPr>
        <w:t>(CAACA)</w:t>
      </w:r>
    </w:p>
    <w:p w14:paraId="43B49B4A" w14:textId="1E7DB5D6" w:rsidR="00407BE7" w:rsidRPr="00407BE7" w:rsidRDefault="00407BE7" w:rsidP="009A1A55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1998</w:t>
      </w:r>
    </w:p>
    <w:p w14:paraId="02B62F8B" w14:textId="77777777" w:rsidR="00407BE7" w:rsidRPr="00407BE7" w:rsidRDefault="00407BE7" w:rsidP="009A1A55">
      <w:pPr>
        <w:pStyle w:val="Paragraphedeliste"/>
        <w:numPr>
          <w:ilvl w:val="0"/>
          <w:numId w:val="4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Mandat de négociation</w:t>
      </w:r>
      <w:r w:rsidRPr="00407BE7">
        <w:rPr>
          <w:rFonts w:cstheme="minorHAnsi"/>
        </w:rPr>
        <w:t xml:space="preserve"> accordé au CAACA; </w:t>
      </w:r>
    </w:p>
    <w:p w14:paraId="224A89D1" w14:textId="77777777" w:rsidR="00407BE7" w:rsidRPr="009A1A55" w:rsidRDefault="00407BE7" w:rsidP="00407BE7">
      <w:pPr>
        <w:pStyle w:val="Paragraphedeliste"/>
        <w:numPr>
          <w:ilvl w:val="0"/>
          <w:numId w:val="4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Priorité absolue à l’obtention d’un </w:t>
      </w:r>
      <w:r w:rsidRPr="00407BE7">
        <w:rPr>
          <w:rFonts w:cstheme="minorHAnsi"/>
          <w:b/>
          <w:bCs/>
        </w:rPr>
        <w:t>financement de mission</w:t>
      </w:r>
    </w:p>
    <w:p w14:paraId="421E8454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2001</w:t>
      </w:r>
    </w:p>
    <w:p w14:paraId="27C757EB" w14:textId="77777777" w:rsidR="00407BE7" w:rsidRPr="00407BE7" w:rsidRDefault="00407BE7" w:rsidP="009A1A55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L’enjeu : </w:t>
      </w:r>
      <w:r w:rsidRPr="00407BE7">
        <w:rPr>
          <w:rFonts w:cstheme="minorHAnsi"/>
        </w:rPr>
        <w:t>Appréciation du projet de politique</w:t>
      </w:r>
    </w:p>
    <w:p w14:paraId="6BB5DD78" w14:textId="77777777" w:rsidR="00407BE7" w:rsidRPr="00407BE7" w:rsidRDefault="00407BE7" w:rsidP="00407BE7">
      <w:pPr>
        <w:pStyle w:val="Paragraphedeliste"/>
        <w:numPr>
          <w:ilvl w:val="0"/>
          <w:numId w:val="10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2/3</w:t>
      </w:r>
      <w:r w:rsidRPr="00407BE7">
        <w:rPr>
          <w:rFonts w:cstheme="minorHAnsi"/>
        </w:rPr>
        <w:t xml:space="preserve"> des regroupements d’ACA l’appuie</w:t>
      </w:r>
    </w:p>
    <w:p w14:paraId="3AFE47B8" w14:textId="77777777" w:rsidR="00407BE7" w:rsidRPr="00407BE7" w:rsidRDefault="00407BE7" w:rsidP="00407BE7">
      <w:pPr>
        <w:pStyle w:val="Paragraphedeliste"/>
        <w:numPr>
          <w:ilvl w:val="0"/>
          <w:numId w:val="10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1/3</w:t>
      </w:r>
      <w:r w:rsidRPr="00407BE7">
        <w:rPr>
          <w:rFonts w:cstheme="minorHAnsi"/>
        </w:rPr>
        <w:t xml:space="preserve"> sont contre dont </w:t>
      </w:r>
      <w:r w:rsidRPr="00407BE7">
        <w:rPr>
          <w:rFonts w:cstheme="minorHAnsi"/>
          <w:b/>
          <w:bCs/>
        </w:rPr>
        <w:t>17</w:t>
      </w:r>
      <w:r w:rsidRPr="00407BE7">
        <w:rPr>
          <w:rFonts w:cstheme="minorHAnsi"/>
        </w:rPr>
        <w:t xml:space="preserve"> sont dissidents </w:t>
      </w:r>
    </w:p>
    <w:p w14:paraId="481232E3" w14:textId="77777777" w:rsidR="00407BE7" w:rsidRPr="00407BE7" w:rsidRDefault="00407BE7" w:rsidP="00407BE7">
      <w:pPr>
        <w:tabs>
          <w:tab w:val="left" w:pos="817"/>
        </w:tabs>
        <w:spacing w:after="0"/>
        <w:ind w:left="360"/>
        <w:rPr>
          <w:rFonts w:cstheme="minorHAnsi"/>
        </w:rPr>
      </w:pPr>
    </w:p>
    <w:p w14:paraId="7D370E85" w14:textId="77777777" w:rsidR="00407BE7" w:rsidRPr="00407BE7" w:rsidRDefault="00407BE7" w:rsidP="00407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"/>
        </w:tabs>
        <w:spacing w:after="0"/>
        <w:ind w:left="142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Point de litige : </w:t>
      </w:r>
      <w:r w:rsidRPr="00407BE7">
        <w:rPr>
          <w:rFonts w:cstheme="minorHAnsi"/>
        </w:rPr>
        <w:t xml:space="preserve">Présence des </w:t>
      </w:r>
      <w:r w:rsidRPr="00407BE7">
        <w:rPr>
          <w:rFonts w:cstheme="minorHAnsi"/>
          <w:b/>
          <w:bCs/>
        </w:rPr>
        <w:t>ententes de service</w:t>
      </w:r>
      <w:r w:rsidRPr="00407BE7">
        <w:rPr>
          <w:rFonts w:cstheme="minorHAnsi"/>
        </w:rPr>
        <w:t xml:space="preserve"> dans la politique gouvernementale</w:t>
      </w:r>
    </w:p>
    <w:p w14:paraId="6B8B15BF" w14:textId="77777777" w:rsidR="00F10AB7" w:rsidRDefault="00F10AB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434FF46" w14:textId="49054DEB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2001</w:t>
      </w:r>
    </w:p>
    <w:p w14:paraId="4031FD1E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Adoption de la PRAC</w:t>
      </w:r>
      <w:r w:rsidRPr="00407BE7">
        <w:rPr>
          <w:rFonts w:cstheme="minorHAnsi"/>
          <w:b/>
          <w:bCs/>
          <w:strike/>
        </w:rPr>
        <w:t>A</w:t>
      </w:r>
    </w:p>
    <w:p w14:paraId="58C835D3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13C5B5E6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</w:p>
    <w:p w14:paraId="22DFEEA8" w14:textId="77777777" w:rsidR="00407BE7" w:rsidRPr="00407BE7" w:rsidRDefault="00407BE7" w:rsidP="00407BE7">
      <w:pPr>
        <w:rPr>
          <w:rFonts w:cstheme="minorHAnsi"/>
        </w:rPr>
      </w:pPr>
      <w:r w:rsidRPr="00407BE7">
        <w:rPr>
          <w:rFonts w:cstheme="minorHAnsi"/>
        </w:rPr>
        <w:br w:type="page"/>
      </w:r>
    </w:p>
    <w:p w14:paraId="6F2F226F" w14:textId="364B31B1" w:rsidR="00F10AB7" w:rsidRDefault="00F10AB7" w:rsidP="00F10AB7">
      <w:pPr>
        <w:shd w:val="clear" w:color="auto" w:fill="E7E6E6" w:themeFill="background2"/>
        <w:tabs>
          <w:tab w:val="left" w:pos="766"/>
        </w:tabs>
        <w:spacing w:after="0"/>
        <w:ind w:left="113"/>
        <w:rPr>
          <w:rFonts w:cstheme="minorHAnsi"/>
        </w:rPr>
      </w:pPr>
      <w:r>
        <w:rPr>
          <w:rFonts w:cstheme="minorHAnsi"/>
        </w:rPr>
        <w:t>Cartons pour les années 2000</w:t>
      </w:r>
    </w:p>
    <w:p w14:paraId="0249E19A" w14:textId="77777777" w:rsidR="00F10AB7" w:rsidRDefault="00F10AB7" w:rsidP="00407BE7">
      <w:pPr>
        <w:tabs>
          <w:tab w:val="left" w:pos="766"/>
        </w:tabs>
        <w:spacing w:after="0"/>
        <w:ind w:left="113"/>
        <w:jc w:val="center"/>
        <w:rPr>
          <w:rFonts w:cstheme="minorHAnsi"/>
        </w:rPr>
      </w:pPr>
    </w:p>
    <w:p w14:paraId="7BB10152" w14:textId="77777777" w:rsidR="00F10AB7" w:rsidRDefault="00F10AB7" w:rsidP="00407BE7">
      <w:pPr>
        <w:tabs>
          <w:tab w:val="left" w:pos="766"/>
        </w:tabs>
        <w:spacing w:after="0"/>
        <w:ind w:left="113"/>
        <w:jc w:val="center"/>
        <w:rPr>
          <w:rFonts w:cstheme="minorHAnsi"/>
        </w:rPr>
      </w:pPr>
    </w:p>
    <w:p w14:paraId="03D35C0E" w14:textId="67607D3A" w:rsidR="00407BE7" w:rsidRPr="00407BE7" w:rsidRDefault="00407BE7" w:rsidP="00407BE7">
      <w:pPr>
        <w:tabs>
          <w:tab w:val="left" w:pos="766"/>
        </w:tabs>
        <w:spacing w:after="0"/>
        <w:ind w:left="113"/>
        <w:jc w:val="center"/>
        <w:rPr>
          <w:rFonts w:cstheme="minorHAnsi"/>
        </w:rPr>
      </w:pPr>
      <w:r w:rsidRPr="00407BE7">
        <w:rPr>
          <w:rFonts w:cstheme="minorHAnsi"/>
        </w:rPr>
        <w:t>Années 2000</w:t>
      </w:r>
    </w:p>
    <w:p w14:paraId="5E7F4154" w14:textId="77777777" w:rsidR="00407BE7" w:rsidRPr="00407BE7" w:rsidRDefault="00407BE7" w:rsidP="00407BE7">
      <w:pPr>
        <w:tabs>
          <w:tab w:val="left" w:pos="766"/>
        </w:tabs>
        <w:spacing w:after="0" w:line="240" w:lineRule="auto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Des gouvernements Charest (PLQ)</w:t>
      </w:r>
    </w:p>
    <w:p w14:paraId="5E18AB24" w14:textId="77777777" w:rsidR="00407BE7" w:rsidRPr="00407BE7" w:rsidRDefault="00407BE7" w:rsidP="00407BE7">
      <w:pPr>
        <w:tabs>
          <w:tab w:val="left" w:pos="76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Majoritaire</w:t>
      </w:r>
      <w:r w:rsidRPr="00407BE7">
        <w:rPr>
          <w:rFonts w:cstheme="minorHAnsi"/>
        </w:rPr>
        <w:t xml:space="preserve"> (2003)</w:t>
      </w:r>
    </w:p>
    <w:p w14:paraId="736A7E22" w14:textId="77777777" w:rsidR="00407BE7" w:rsidRPr="00407BE7" w:rsidRDefault="00407BE7" w:rsidP="00407BE7">
      <w:pPr>
        <w:tabs>
          <w:tab w:val="left" w:pos="766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Réingénierie de l’État</w:t>
      </w:r>
    </w:p>
    <w:p w14:paraId="5775DA6F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-------------------</w:t>
      </w:r>
    </w:p>
    <w:p w14:paraId="5F49A65E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Minoritaire</w:t>
      </w:r>
      <w:r w:rsidRPr="00407BE7">
        <w:rPr>
          <w:rFonts w:cstheme="minorHAnsi"/>
        </w:rPr>
        <w:t xml:space="preserve"> (2007)</w:t>
      </w:r>
    </w:p>
    <w:p w14:paraId="27806062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2000</w:t>
      </w:r>
    </w:p>
    <w:p w14:paraId="3E5C968B" w14:textId="77777777" w:rsidR="00F10AB7" w:rsidRDefault="00F10AB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</w:p>
    <w:p w14:paraId="02FE493A" w14:textId="508CA32B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Congrès d’orientation</w:t>
      </w:r>
    </w:p>
    <w:p w14:paraId="704BDD5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(MÉPACQ)</w:t>
      </w:r>
    </w:p>
    <w:p w14:paraId="5179F29F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Deux champs de lutte indissociables</w:t>
      </w:r>
    </w:p>
    <w:p w14:paraId="76CD2947" w14:textId="77777777" w:rsidR="00407BE7" w:rsidRPr="00407BE7" w:rsidRDefault="00407BE7" w:rsidP="00407BE7">
      <w:pPr>
        <w:pStyle w:val="Paragraphedeliste"/>
        <w:numPr>
          <w:ilvl w:val="0"/>
          <w:numId w:val="7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Luttes sociales</w:t>
      </w:r>
    </w:p>
    <w:p w14:paraId="37B5901D" w14:textId="77777777" w:rsidR="00407BE7" w:rsidRPr="00407BE7" w:rsidRDefault="00407BE7" w:rsidP="00407BE7">
      <w:pPr>
        <w:pStyle w:val="Paragraphedeliste"/>
        <w:numPr>
          <w:ilvl w:val="0"/>
          <w:numId w:val="7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Lutte pour obtenir le financement nécessaire pour mener les luttes sociales</w:t>
      </w:r>
    </w:p>
    <w:p w14:paraId="4B66842C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--------------</w:t>
      </w:r>
    </w:p>
    <w:p w14:paraId="36E96B72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Comment mener les luttes?</w:t>
      </w:r>
    </w:p>
    <w:p w14:paraId="33CBB7A0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    Par l’ÉPA!</w:t>
      </w:r>
    </w:p>
    <w:p w14:paraId="570DEE3F" w14:textId="77777777" w:rsidR="00F10AB7" w:rsidRDefault="00F10AB7" w:rsidP="00407BE7">
      <w:pPr>
        <w:rPr>
          <w:rFonts w:cstheme="minorHAnsi"/>
        </w:rPr>
      </w:pPr>
    </w:p>
    <w:p w14:paraId="418A2B2C" w14:textId="77777777" w:rsidR="00F10AB7" w:rsidRDefault="00F10AB7" w:rsidP="00407BE7">
      <w:pPr>
        <w:rPr>
          <w:rFonts w:cstheme="minorHAnsi"/>
          <w:shd w:val="clear" w:color="auto" w:fill="E7E6E6" w:themeFill="background2"/>
        </w:rPr>
      </w:pPr>
      <w:r w:rsidRPr="00F10AB7">
        <w:rPr>
          <w:rFonts w:cstheme="minorHAnsi"/>
          <w:shd w:val="clear" w:color="auto" w:fill="E7E6E6" w:themeFill="background2"/>
        </w:rPr>
        <w:t xml:space="preserve">Pour les luttes, on quitte l’ordre chronologique pour aller dans le thématique.  On colle ensemble, les cartons avec lesquels l’animatrice est à l’aise.  </w:t>
      </w:r>
      <w:proofErr w:type="gramStart"/>
      <w:r w:rsidRPr="00F10AB7">
        <w:rPr>
          <w:rFonts w:cstheme="minorHAnsi"/>
          <w:shd w:val="clear" w:color="auto" w:fill="E7E6E6" w:themeFill="background2"/>
        </w:rPr>
        <w:t>N’oublies</w:t>
      </w:r>
      <w:proofErr w:type="gramEnd"/>
      <w:r w:rsidRPr="00F10AB7">
        <w:rPr>
          <w:rFonts w:cstheme="minorHAnsi"/>
          <w:shd w:val="clear" w:color="auto" w:fill="E7E6E6" w:themeFill="background2"/>
        </w:rPr>
        <w:t xml:space="preserve"> pas que les participant.es ont aussi beaucoup de connaissances et de souvenirs….</w:t>
      </w:r>
    </w:p>
    <w:p w14:paraId="6076BDBC" w14:textId="77777777" w:rsidR="00F10AB7" w:rsidRDefault="00F10AB7" w:rsidP="00407BE7">
      <w:pPr>
        <w:rPr>
          <w:rFonts w:cstheme="minorHAnsi"/>
          <w:shd w:val="clear" w:color="auto" w:fill="E7E6E6" w:themeFill="background2"/>
        </w:rPr>
      </w:pPr>
    </w:p>
    <w:p w14:paraId="088D8FEF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Mondialisation du néolibéralisme</w:t>
      </w:r>
    </w:p>
    <w:p w14:paraId="1895C755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1997 :</w:t>
      </w:r>
      <w:r w:rsidRPr="00407BE7">
        <w:rPr>
          <w:rFonts w:cstheme="minorHAnsi"/>
          <w:b/>
          <w:bCs/>
          <w:i/>
          <w:iCs/>
        </w:rPr>
        <w:t xml:space="preserve"> « La localisation, la régionalisation et…la mondialisation »,</w:t>
      </w:r>
      <w:r w:rsidRPr="00407BE7">
        <w:rPr>
          <w:rFonts w:cstheme="minorHAnsi"/>
        </w:rPr>
        <w:t xml:space="preserve"> Publication et tournées nationales</w:t>
      </w:r>
    </w:p>
    <w:p w14:paraId="7B5028F5" w14:textId="397B971F" w:rsidR="00407BE7" w:rsidRPr="00407BE7" w:rsidRDefault="00407BE7" w:rsidP="00F1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Enjeu</w:t>
      </w:r>
      <w:r w:rsidRPr="00407BE7">
        <w:rPr>
          <w:rFonts w:cstheme="minorHAnsi"/>
        </w:rPr>
        <w:t> : Impact de la mondialisation néolibérale sur le Québec et sur le milieu communautaire.</w:t>
      </w:r>
    </w:p>
    <w:p w14:paraId="4D403C5C" w14:textId="77777777" w:rsidR="00407BE7" w:rsidRPr="00407BE7" w:rsidRDefault="00407BE7" w:rsidP="00407BE7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 xml:space="preserve">2001: </w:t>
      </w:r>
      <w:r w:rsidRPr="00407BE7">
        <w:rPr>
          <w:rFonts w:cstheme="minorHAnsi"/>
          <w:b/>
          <w:bCs/>
        </w:rPr>
        <w:t>Sommet des Amériques (Québec)</w:t>
      </w:r>
    </w:p>
    <w:p w14:paraId="34586AEB" w14:textId="77777777" w:rsidR="00407BE7" w:rsidRPr="00407BE7" w:rsidRDefault="00407BE7" w:rsidP="00F10AB7">
      <w:pPr>
        <w:spacing w:after="0"/>
        <w:ind w:left="708"/>
        <w:rPr>
          <w:rFonts w:cstheme="minorHAnsi"/>
        </w:rPr>
      </w:pPr>
      <w:r w:rsidRPr="00407BE7">
        <w:rPr>
          <w:rFonts w:cstheme="minorHAnsi"/>
        </w:rPr>
        <w:t>1</w:t>
      </w:r>
      <w:r w:rsidRPr="00407BE7">
        <w:rPr>
          <w:rFonts w:cstheme="minorHAnsi"/>
          <w:vertAlign w:val="superscript"/>
        </w:rPr>
        <w:t>ère</w:t>
      </w:r>
      <w:r w:rsidRPr="00407BE7">
        <w:rPr>
          <w:rFonts w:cstheme="minorHAnsi"/>
        </w:rPr>
        <w:t xml:space="preserve"> mobilisation nationale du MÉPACQ sur un enjeu politique</w:t>
      </w:r>
    </w:p>
    <w:p w14:paraId="3F0A7683" w14:textId="77777777" w:rsidR="00407BE7" w:rsidRPr="00407BE7" w:rsidRDefault="00407BE7" w:rsidP="00F1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/>
        <w:rPr>
          <w:rFonts w:cstheme="minorHAnsi"/>
        </w:rPr>
      </w:pPr>
      <w:r w:rsidRPr="00407BE7">
        <w:rPr>
          <w:rFonts w:cstheme="minorHAnsi"/>
          <w:b/>
          <w:bCs/>
        </w:rPr>
        <w:t>Enjeu</w:t>
      </w:r>
      <w:r w:rsidRPr="00407BE7">
        <w:rPr>
          <w:rFonts w:cstheme="minorHAnsi"/>
        </w:rPr>
        <w:t> : le Zone du libre-échange des Amériques (ZLÉA)</w:t>
      </w:r>
    </w:p>
    <w:p w14:paraId="42BA4DFF" w14:textId="556156F4" w:rsidR="00407BE7" w:rsidRPr="00407BE7" w:rsidRDefault="00407BE7" w:rsidP="00F1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/>
        <w:rPr>
          <w:rFonts w:cstheme="minorHAnsi"/>
        </w:rPr>
      </w:pPr>
      <w:r w:rsidRPr="00407BE7">
        <w:rPr>
          <w:rFonts w:cstheme="minorHAnsi"/>
          <w:b/>
          <w:bCs/>
        </w:rPr>
        <w:t>Enjeu</w:t>
      </w:r>
      <w:r w:rsidRPr="00407BE7">
        <w:rPr>
          <w:rFonts w:cstheme="minorHAnsi"/>
        </w:rPr>
        <w:t> : la répression policière</w:t>
      </w:r>
    </w:p>
    <w:p w14:paraId="71F7CCD4" w14:textId="1251AE8D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 xml:space="preserve">2002 : </w:t>
      </w:r>
      <w:r w:rsidRPr="00407BE7">
        <w:rPr>
          <w:rFonts w:cstheme="minorHAnsi"/>
          <w:b/>
          <w:bCs/>
        </w:rPr>
        <w:t xml:space="preserve">Positionnement du MÉPACQ sur le néolibéralisme </w:t>
      </w:r>
      <w:r w:rsidRPr="00407BE7">
        <w:rPr>
          <w:rFonts w:cstheme="minorHAnsi"/>
        </w:rPr>
        <w:t>(document)</w:t>
      </w:r>
    </w:p>
    <w:p w14:paraId="4A79CD5D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2006 :</w:t>
      </w:r>
      <w:r w:rsidRPr="00407BE7">
        <w:rPr>
          <w:rFonts w:cstheme="minorHAnsi"/>
          <w:b/>
          <w:bCs/>
        </w:rPr>
        <w:t xml:space="preserve"> Congrès du MÉPACQ</w:t>
      </w:r>
      <w:r w:rsidRPr="00407BE7">
        <w:rPr>
          <w:rFonts w:cstheme="minorHAnsi"/>
        </w:rPr>
        <w:t xml:space="preserve"> La lutte principale : celle contre la</w:t>
      </w:r>
      <w:r w:rsidRPr="00407BE7">
        <w:rPr>
          <w:rFonts w:cstheme="minorHAnsi"/>
          <w:b/>
          <w:bCs/>
        </w:rPr>
        <w:t xml:space="preserve"> mondialisation du néolibéralisme</w:t>
      </w:r>
      <w:r w:rsidRPr="00407BE7">
        <w:rPr>
          <w:rFonts w:cstheme="minorHAnsi"/>
        </w:rPr>
        <w:t xml:space="preserve"> dans toutes ses formes</w:t>
      </w:r>
    </w:p>
    <w:p w14:paraId="3DC843AC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46D903FC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Chômage</w:t>
      </w:r>
    </w:p>
    <w:p w14:paraId="0E7AC6F9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  <w:b/>
          <w:bCs/>
          <w:i/>
          <w:iCs/>
        </w:rPr>
      </w:pPr>
      <w:r w:rsidRPr="00407BE7">
        <w:rPr>
          <w:rFonts w:cstheme="minorHAnsi"/>
        </w:rPr>
        <w:t>1983 : Grande marche pour l’emploi</w:t>
      </w:r>
      <w:r w:rsidRPr="00407BE7">
        <w:rPr>
          <w:rFonts w:cstheme="minorHAnsi"/>
          <w:b/>
          <w:bCs/>
        </w:rPr>
        <w:t xml:space="preserve">  </w:t>
      </w:r>
    </w:p>
    <w:p w14:paraId="172FEB91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1993 : Mobilisation contre la </w:t>
      </w:r>
      <w:r w:rsidRPr="00407BE7">
        <w:rPr>
          <w:rFonts w:cstheme="minorHAnsi"/>
          <w:b/>
          <w:bCs/>
        </w:rPr>
        <w:t>réforme Valcourt</w:t>
      </w:r>
      <w:r w:rsidRPr="00407BE7">
        <w:rPr>
          <w:rFonts w:cstheme="minorHAnsi"/>
        </w:rPr>
        <w:t xml:space="preserve"> (Mulroney)</w:t>
      </w:r>
    </w:p>
    <w:p w14:paraId="246CDA7E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1995 : Résistance à la </w:t>
      </w:r>
      <w:r w:rsidRPr="00407BE7">
        <w:rPr>
          <w:rFonts w:cstheme="minorHAnsi"/>
          <w:b/>
          <w:bCs/>
        </w:rPr>
        <w:t xml:space="preserve">réforme </w:t>
      </w:r>
      <w:proofErr w:type="spellStart"/>
      <w:r w:rsidRPr="00407BE7">
        <w:rPr>
          <w:rFonts w:cstheme="minorHAnsi"/>
          <w:b/>
          <w:bCs/>
        </w:rPr>
        <w:t>Axworthy</w:t>
      </w:r>
      <w:proofErr w:type="spellEnd"/>
      <w:r w:rsidRPr="00407BE7">
        <w:rPr>
          <w:rFonts w:cstheme="minorHAnsi"/>
        </w:rPr>
        <w:t xml:space="preserve"> (chômage, RAPC) et </w:t>
      </w:r>
      <w:r w:rsidRPr="00407BE7">
        <w:rPr>
          <w:rFonts w:cstheme="minorHAnsi"/>
          <w:b/>
          <w:bCs/>
        </w:rPr>
        <w:t>au budget Martin</w:t>
      </w:r>
      <w:r w:rsidRPr="00407BE7">
        <w:rPr>
          <w:rFonts w:cstheme="minorHAnsi"/>
        </w:rPr>
        <w:t xml:space="preserve"> (logement) (Chrétien)</w:t>
      </w:r>
    </w:p>
    <w:p w14:paraId="7F06CBD1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2012 : Mobilisation contre la </w:t>
      </w:r>
      <w:r w:rsidRPr="00407BE7">
        <w:rPr>
          <w:rFonts w:cstheme="minorHAnsi"/>
          <w:b/>
          <w:bCs/>
        </w:rPr>
        <w:t xml:space="preserve">réforme </w:t>
      </w:r>
      <w:proofErr w:type="spellStart"/>
      <w:r w:rsidRPr="00407BE7">
        <w:rPr>
          <w:rFonts w:cstheme="minorHAnsi"/>
          <w:b/>
          <w:bCs/>
        </w:rPr>
        <w:t>Findley</w:t>
      </w:r>
      <w:proofErr w:type="spellEnd"/>
      <w:r w:rsidRPr="00407BE7">
        <w:rPr>
          <w:rFonts w:cstheme="minorHAnsi"/>
          <w:b/>
          <w:bCs/>
        </w:rPr>
        <w:t xml:space="preserve"> </w:t>
      </w:r>
      <w:r w:rsidRPr="00407BE7">
        <w:rPr>
          <w:rFonts w:cstheme="minorHAnsi"/>
        </w:rPr>
        <w:t>(Harper)</w:t>
      </w:r>
    </w:p>
    <w:p w14:paraId="42C60C08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Aide sociale</w:t>
      </w:r>
    </w:p>
    <w:p w14:paraId="42C87988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1984 : </w:t>
      </w:r>
      <w:r w:rsidRPr="00407BE7">
        <w:rPr>
          <w:rFonts w:cstheme="minorHAnsi"/>
          <w:b/>
          <w:bCs/>
        </w:rPr>
        <w:t xml:space="preserve">PL65 </w:t>
      </w:r>
      <w:r w:rsidRPr="00407BE7">
        <w:rPr>
          <w:rFonts w:cstheme="minorHAnsi"/>
        </w:rPr>
        <w:t xml:space="preserve">(clause discriminatoire des </w:t>
      </w:r>
      <w:r w:rsidRPr="00407BE7">
        <w:rPr>
          <w:rFonts w:cstheme="minorHAnsi"/>
          <w:b/>
          <w:bCs/>
        </w:rPr>
        <w:t>jeunes</w:t>
      </w:r>
      <w:r w:rsidRPr="00407BE7">
        <w:rPr>
          <w:rFonts w:cstheme="minorHAnsi"/>
        </w:rPr>
        <w:t>; programmes d’</w:t>
      </w:r>
      <w:r w:rsidRPr="00407BE7">
        <w:rPr>
          <w:rFonts w:cstheme="minorHAnsi"/>
          <w:b/>
          <w:bCs/>
        </w:rPr>
        <w:t xml:space="preserve">employabilité </w:t>
      </w:r>
      <w:r w:rsidRPr="00407BE7">
        <w:rPr>
          <w:rFonts w:cstheme="minorHAnsi"/>
        </w:rPr>
        <w:t>APPORT et APTE)</w:t>
      </w:r>
    </w:p>
    <w:p w14:paraId="1FEB1C18" w14:textId="77777777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 xml:space="preserve">1986 – 1991 : </w:t>
      </w:r>
      <w:r w:rsidRPr="00407BE7">
        <w:rPr>
          <w:rFonts w:cstheme="minorHAnsi"/>
          <w:b/>
          <w:bCs/>
        </w:rPr>
        <w:t>Boubou-macoutes</w:t>
      </w:r>
    </w:p>
    <w:p w14:paraId="621FACC0" w14:textId="62A21DE1" w:rsidR="00407BE7" w:rsidRPr="00407BE7" w:rsidRDefault="00407BE7" w:rsidP="00F10AB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1988-1991 : </w:t>
      </w:r>
      <w:r w:rsidRPr="00407BE7">
        <w:rPr>
          <w:rFonts w:cstheme="minorHAnsi"/>
          <w:b/>
          <w:bCs/>
        </w:rPr>
        <w:t xml:space="preserve">PL37 </w:t>
      </w:r>
      <w:r w:rsidRPr="00407BE7">
        <w:rPr>
          <w:rFonts w:cstheme="minorHAnsi"/>
        </w:rPr>
        <w:t>(Aptes/inaptes au travail; PAIE et EXTRA : Les groupes populaires pour gérer les pauvres</w:t>
      </w:r>
    </w:p>
    <w:p w14:paraId="74331E49" w14:textId="77777777" w:rsidR="00407BE7" w:rsidRPr="00407BE7" w:rsidRDefault="00407BE7" w:rsidP="00F10AB7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1996 : </w:t>
      </w:r>
      <w:r w:rsidRPr="00407BE7">
        <w:rPr>
          <w:rFonts w:cstheme="minorHAnsi"/>
          <w:b/>
          <w:bCs/>
        </w:rPr>
        <w:t>PL86</w:t>
      </w:r>
      <w:r w:rsidRPr="00407BE7">
        <w:rPr>
          <w:rFonts w:cstheme="minorHAnsi"/>
        </w:rPr>
        <w:t xml:space="preserve"> (Ayant contraintes / n’ayant pas de contraintes; scission Aide sociale / Solidarité sociale) </w:t>
      </w:r>
    </w:p>
    <w:p w14:paraId="681DBCDF" w14:textId="77777777" w:rsidR="00407BE7" w:rsidRPr="00407BE7" w:rsidRDefault="00407BE7" w:rsidP="00F10AB7">
      <w:pPr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>2013 : Prestations réduites des</w:t>
      </w:r>
      <w:r w:rsidRPr="00407BE7">
        <w:rPr>
          <w:rFonts w:cstheme="minorHAnsi"/>
          <w:b/>
          <w:bCs/>
        </w:rPr>
        <w:t xml:space="preserve"> vieux</w:t>
      </w:r>
      <w:r w:rsidRPr="00407BE7">
        <w:rPr>
          <w:rFonts w:cstheme="minorHAnsi"/>
        </w:rPr>
        <w:t>, des</w:t>
      </w:r>
      <w:r w:rsidRPr="00407BE7">
        <w:rPr>
          <w:rFonts w:cstheme="minorHAnsi"/>
          <w:b/>
          <w:bCs/>
        </w:rPr>
        <w:t xml:space="preserve"> jeunes </w:t>
      </w:r>
      <w:r w:rsidRPr="00407BE7">
        <w:rPr>
          <w:rFonts w:cstheme="minorHAnsi"/>
        </w:rPr>
        <w:t>et des</w:t>
      </w:r>
      <w:r w:rsidRPr="00407BE7">
        <w:rPr>
          <w:rFonts w:cstheme="minorHAnsi"/>
          <w:b/>
          <w:bCs/>
        </w:rPr>
        <w:t xml:space="preserve"> personnes toxicomanes</w:t>
      </w:r>
    </w:p>
    <w:p w14:paraId="57E395A5" w14:textId="77777777" w:rsidR="00407BE7" w:rsidRPr="00407BE7" w:rsidRDefault="00407BE7" w:rsidP="00F10AB7">
      <w:pPr>
        <w:tabs>
          <w:tab w:val="left" w:pos="4582"/>
        </w:tabs>
        <w:spacing w:after="0"/>
        <w:rPr>
          <w:rFonts w:cstheme="minorHAnsi"/>
          <w:b/>
          <w:bCs/>
          <w:i/>
          <w:iCs/>
        </w:rPr>
      </w:pPr>
      <w:r w:rsidRPr="00407BE7">
        <w:rPr>
          <w:rFonts w:cstheme="minorHAnsi"/>
        </w:rPr>
        <w:t xml:space="preserve">2015 : </w:t>
      </w:r>
      <w:r w:rsidRPr="00407BE7">
        <w:rPr>
          <w:rFonts w:cstheme="minorHAnsi"/>
          <w:b/>
          <w:bCs/>
        </w:rPr>
        <w:t>PL70</w:t>
      </w:r>
      <w:r w:rsidRPr="00407BE7">
        <w:rPr>
          <w:rFonts w:cstheme="minorHAnsi"/>
        </w:rPr>
        <w:t xml:space="preserve"> (</w:t>
      </w:r>
      <w:r w:rsidRPr="00407BE7">
        <w:rPr>
          <w:rFonts w:cstheme="minorHAnsi"/>
          <w:i/>
          <w:iCs/>
        </w:rPr>
        <w:t>Programme objectif-emploi</w:t>
      </w:r>
      <w:r w:rsidRPr="00407BE7">
        <w:rPr>
          <w:rFonts w:cstheme="minorHAnsi"/>
        </w:rPr>
        <w:t xml:space="preserve"> des nouveaux demandeurs)</w:t>
      </w:r>
    </w:p>
    <w:p w14:paraId="50F0C497" w14:textId="77777777" w:rsid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125E0D6" w14:textId="25A13578" w:rsidR="00407BE7" w:rsidRPr="004778C4" w:rsidRDefault="00407BE7" w:rsidP="004778C4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  <w:b/>
          <w:bCs/>
        </w:rPr>
      </w:pPr>
      <w:r w:rsidRPr="004778C4">
        <w:rPr>
          <w:rFonts w:cstheme="minorHAnsi"/>
          <w:b/>
          <w:bCs/>
        </w:rPr>
        <w:t>Pauvreté</w:t>
      </w:r>
    </w:p>
    <w:p w14:paraId="6439905E" w14:textId="4F6D0C15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2002 : </w:t>
      </w:r>
      <w:r w:rsidRPr="00407BE7">
        <w:rPr>
          <w:rFonts w:cstheme="minorHAnsi"/>
          <w:b/>
          <w:bCs/>
          <w:i/>
          <w:iCs/>
        </w:rPr>
        <w:t>Loi pour lutter contre la pauvreté et l’exclusion sociale</w:t>
      </w:r>
      <w:r w:rsidRPr="00407BE7">
        <w:rPr>
          <w:rFonts w:cstheme="minorHAnsi"/>
        </w:rPr>
        <w:t xml:space="preserve"> et </w:t>
      </w:r>
      <w:r w:rsidR="00F10AB7" w:rsidRPr="00407BE7">
        <w:rPr>
          <w:rFonts w:cstheme="minorHAnsi"/>
        </w:rPr>
        <w:t xml:space="preserve">les </w:t>
      </w:r>
      <w:r w:rsidR="00F10AB7">
        <w:rPr>
          <w:rFonts w:cstheme="minorHAnsi"/>
        </w:rPr>
        <w:t>différents plans</w:t>
      </w:r>
      <w:r w:rsidRPr="00407BE7">
        <w:rPr>
          <w:rFonts w:cstheme="minorHAnsi"/>
        </w:rPr>
        <w:t xml:space="preserve"> d’action</w:t>
      </w:r>
    </w:p>
    <w:p w14:paraId="140E9D8D" w14:textId="257571F3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2006-2011 : </w:t>
      </w:r>
      <w:r w:rsidRPr="00407BE7">
        <w:rPr>
          <w:rFonts w:cstheme="minorHAnsi"/>
          <w:b/>
          <w:bCs/>
        </w:rPr>
        <w:t>Projet ARUC</w:t>
      </w:r>
      <w:r w:rsidRPr="00407BE7">
        <w:rPr>
          <w:rFonts w:cstheme="minorHAnsi"/>
        </w:rPr>
        <w:t> : Recherche, formations pour alimenter le MÉPACQ</w:t>
      </w:r>
    </w:p>
    <w:p w14:paraId="0FBEE2A6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>2013 : Positionnement contre l’</w:t>
      </w:r>
      <w:r w:rsidRPr="00407BE7">
        <w:rPr>
          <w:rFonts w:cstheme="minorHAnsi"/>
          <w:b/>
          <w:bCs/>
        </w:rPr>
        <w:t>Approche territoriale intégrée,</w:t>
      </w:r>
      <w:r w:rsidRPr="00407BE7">
        <w:rPr>
          <w:rFonts w:cstheme="minorHAnsi"/>
        </w:rPr>
        <w:t xml:space="preserve"> la stratégie gouvernementale de lutte à la pauvreté</w:t>
      </w:r>
    </w:p>
    <w:p w14:paraId="2909A52A" w14:textId="77777777" w:rsidR="00407BE7" w:rsidRPr="00407BE7" w:rsidRDefault="00407BE7" w:rsidP="004778C4">
      <w:pPr>
        <w:spacing w:after="0"/>
        <w:rPr>
          <w:rFonts w:cstheme="minorHAnsi"/>
        </w:rPr>
      </w:pPr>
    </w:p>
    <w:p w14:paraId="3A51157B" w14:textId="77777777" w:rsidR="00407BE7" w:rsidRPr="00407BE7" w:rsidRDefault="00407BE7" w:rsidP="004778C4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Salaire minimum</w:t>
      </w:r>
      <w:r w:rsidRPr="00407BE7">
        <w:rPr>
          <w:rFonts w:cstheme="minorHAnsi"/>
        </w:rPr>
        <w:t xml:space="preserve"> </w:t>
      </w:r>
    </w:p>
    <w:p w14:paraId="68EBA749" w14:textId="2243C1C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>2007 : Campagne sur la hausse du salaire minimum avec le Front des non-syndiqués</w:t>
      </w:r>
    </w:p>
    <w:p w14:paraId="7025CF6B" w14:textId="1C6DA65E" w:rsidR="00407BE7" w:rsidRPr="00407BE7" w:rsidRDefault="00407BE7" w:rsidP="004778C4">
      <w:pPr>
        <w:spacing w:after="0"/>
        <w:rPr>
          <w:rFonts w:cstheme="minorHAnsi"/>
          <w:i/>
          <w:iCs/>
        </w:rPr>
      </w:pPr>
      <w:r w:rsidRPr="00407BE7">
        <w:rPr>
          <w:rFonts w:cstheme="minorHAnsi"/>
        </w:rPr>
        <w:t xml:space="preserve">2007 : </w:t>
      </w:r>
      <w:r w:rsidRPr="00407BE7">
        <w:rPr>
          <w:rFonts w:cstheme="minorHAnsi"/>
          <w:i/>
          <w:iCs/>
        </w:rPr>
        <w:t>« Un salaire minimum décent c’est un droit, une priorité, une nécessité ! »</w:t>
      </w:r>
    </w:p>
    <w:p w14:paraId="75932764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>2016 :</w:t>
      </w:r>
      <w:r w:rsidRPr="00407BE7">
        <w:rPr>
          <w:rFonts w:cstheme="minorHAnsi"/>
          <w:i/>
          <w:iCs/>
        </w:rPr>
        <w:t xml:space="preserve"> « 5-10-15 », </w:t>
      </w:r>
      <w:r w:rsidRPr="00407BE7">
        <w:rPr>
          <w:rFonts w:cstheme="minorHAnsi"/>
        </w:rPr>
        <w:t xml:space="preserve">avec le Front des non-syndiqués. </w:t>
      </w:r>
    </w:p>
    <w:p w14:paraId="295B1A58" w14:textId="1043A54E" w:rsidR="00407BE7" w:rsidRPr="00407BE7" w:rsidRDefault="00407BE7" w:rsidP="004778C4">
      <w:pPr>
        <w:spacing w:after="0"/>
        <w:rPr>
          <w:rFonts w:cstheme="minorHAnsi"/>
        </w:rPr>
      </w:pPr>
    </w:p>
    <w:p w14:paraId="70A811C4" w14:textId="35942B08" w:rsidR="00407BE7" w:rsidRPr="004778C4" w:rsidRDefault="00407BE7" w:rsidP="004778C4">
      <w:pPr>
        <w:pBdr>
          <w:bottom w:val="single" w:sz="4" w:space="1" w:color="auto"/>
        </w:pBdr>
        <w:shd w:val="clear" w:color="auto" w:fill="E7E6E6" w:themeFill="background2"/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Hydro-Québec</w:t>
      </w:r>
    </w:p>
    <w:p w14:paraId="7ABE8775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2013-2014 : Campagne contre les hausses, actions en région le 28 de chaque mois </w:t>
      </w:r>
    </w:p>
    <w:p w14:paraId="7A5F8C0F" w14:textId="77777777" w:rsidR="00407BE7" w:rsidRP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7EBD616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Appui au mouvement des </w:t>
      </w:r>
      <w:r w:rsidRPr="00407BE7">
        <w:rPr>
          <w:rFonts w:cstheme="minorHAnsi"/>
          <w:noProof/>
        </w:rPr>
        <w:drawing>
          <wp:inline distT="0" distB="0" distL="0" distR="0" wp14:anchorId="7907552F" wp14:editId="1C4D4EEB">
            <wp:extent cx="347612" cy="347612"/>
            <wp:effectExtent l="0" t="0" r="0" b="0"/>
            <wp:docPr id="12" name="Image 12" descr="Femmes.nc - Le magazine féminin de toutes les Calédoniennes. - Femmes.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mmes.nc - Le magazine féminin de toutes les Calédoniennes. - Femmes.n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6" cy="36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6A2ED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1995 : </w:t>
      </w:r>
      <w:r w:rsidRPr="00407BE7">
        <w:rPr>
          <w:rFonts w:cstheme="minorHAnsi"/>
          <w:b/>
          <w:bCs/>
        </w:rPr>
        <w:t xml:space="preserve"> Marche pour du pain et des roses</w:t>
      </w:r>
      <w:r w:rsidRPr="00407BE7">
        <w:rPr>
          <w:rFonts w:cstheme="minorHAnsi"/>
        </w:rPr>
        <w:t>, Fédération des femmes du Québec (FFQ)</w:t>
      </w:r>
    </w:p>
    <w:p w14:paraId="04F70F72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  <w:b/>
          <w:bCs/>
        </w:rPr>
      </w:pPr>
      <w:r w:rsidRPr="00407BE7">
        <w:rPr>
          <w:rFonts w:cstheme="minorHAnsi"/>
        </w:rPr>
        <w:t xml:space="preserve">2000,2005,2010,2015 : Les </w:t>
      </w:r>
      <w:r w:rsidRPr="00407BE7">
        <w:rPr>
          <w:rFonts w:cstheme="minorHAnsi"/>
          <w:b/>
          <w:bCs/>
        </w:rPr>
        <w:t>Marches mondiales des femmes</w:t>
      </w:r>
    </w:p>
    <w:p w14:paraId="15184329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</w:p>
    <w:p w14:paraId="5ED53EF4" w14:textId="77777777" w:rsidR="00407BE7" w:rsidRPr="004778C4" w:rsidRDefault="00407BE7" w:rsidP="00407BE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  <w:b/>
          <w:bCs/>
        </w:rPr>
      </w:pPr>
      <w:r w:rsidRPr="004778C4">
        <w:rPr>
          <w:rFonts w:cstheme="minorHAnsi"/>
          <w:b/>
          <w:bCs/>
        </w:rPr>
        <w:t>Démocratie</w:t>
      </w:r>
    </w:p>
    <w:p w14:paraId="35DD0649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2003-2022 : </w:t>
      </w:r>
      <w:r w:rsidRPr="00407BE7">
        <w:rPr>
          <w:rFonts w:cstheme="minorHAnsi"/>
          <w:b/>
          <w:bCs/>
          <w:i/>
          <w:iCs/>
        </w:rPr>
        <w:t xml:space="preserve">Guides électoraux </w:t>
      </w:r>
      <w:r w:rsidRPr="00407BE7">
        <w:rPr>
          <w:rFonts w:cstheme="minorHAnsi"/>
        </w:rPr>
        <w:t>non-partisans, produits à l’occasion de chaque élection fédérale, provinciale et municipale.</w:t>
      </w:r>
    </w:p>
    <w:p w14:paraId="6AA78AA1" w14:textId="5C5F5C63" w:rsidR="00407BE7" w:rsidRPr="00407BE7" w:rsidRDefault="00407BE7" w:rsidP="00407BE7">
      <w:pPr>
        <w:spacing w:after="0"/>
        <w:rPr>
          <w:rFonts w:cstheme="minorHAnsi"/>
          <w:i/>
          <w:iCs/>
        </w:rPr>
      </w:pPr>
      <w:r w:rsidRPr="00407BE7">
        <w:rPr>
          <w:rFonts w:cstheme="minorHAnsi"/>
          <w:i/>
          <w:iCs/>
        </w:rPr>
        <w:t>2014 : « La démocratie, entre deux votes on pourrait faire qqch »</w:t>
      </w:r>
      <w:r w:rsidR="004778C4">
        <w:rPr>
          <w:rFonts w:cstheme="minorHAnsi"/>
          <w:i/>
          <w:iCs/>
        </w:rPr>
        <w:br/>
      </w:r>
    </w:p>
    <w:p w14:paraId="387E3102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Environnement</w:t>
      </w:r>
    </w:p>
    <w:p w14:paraId="7658F8A6" w14:textId="77777777" w:rsidR="00407BE7" w:rsidRPr="00407BE7" w:rsidRDefault="00407BE7" w:rsidP="00407BE7">
      <w:pPr>
        <w:spacing w:after="0" w:line="240" w:lineRule="auto"/>
        <w:rPr>
          <w:rFonts w:cstheme="minorHAnsi"/>
        </w:rPr>
      </w:pPr>
      <w:r w:rsidRPr="00407BE7">
        <w:rPr>
          <w:rFonts w:cstheme="minorHAnsi"/>
        </w:rPr>
        <w:t>2007 :</w:t>
      </w:r>
      <w:r w:rsidRPr="00407BE7">
        <w:rPr>
          <w:rFonts w:cstheme="minorHAnsi"/>
          <w:b/>
          <w:bCs/>
          <w:i/>
          <w:iCs/>
        </w:rPr>
        <w:t xml:space="preserve"> </w:t>
      </w:r>
      <w:r w:rsidRPr="00407BE7">
        <w:rPr>
          <w:rFonts w:cstheme="minorHAnsi"/>
          <w:i/>
          <w:iCs/>
        </w:rPr>
        <w:t xml:space="preserve">Au grand cirque de la mondialisation </w:t>
      </w:r>
      <w:r w:rsidRPr="00407BE7">
        <w:rPr>
          <w:rFonts w:cstheme="minorHAnsi"/>
        </w:rPr>
        <w:t>(colloque statutaire), aborde l’environnement, la pauvreté et la démocratie</w:t>
      </w:r>
    </w:p>
    <w:p w14:paraId="4E47E134" w14:textId="77777777" w:rsidR="00407BE7" w:rsidRPr="00407BE7" w:rsidRDefault="00407BE7" w:rsidP="00407BE7">
      <w:pPr>
        <w:spacing w:after="0" w:line="240" w:lineRule="auto"/>
        <w:rPr>
          <w:rFonts w:cstheme="minorHAnsi"/>
        </w:rPr>
      </w:pPr>
      <w:r w:rsidRPr="00407BE7">
        <w:rPr>
          <w:rFonts w:cstheme="minorHAnsi"/>
        </w:rPr>
        <w:t>2007-2011 : Série d’outils sur l’agriculture industrielle, les SLAPP, le Plan nord, les gaz de schiste…</w:t>
      </w:r>
    </w:p>
    <w:p w14:paraId="6A4200F2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>Mobilisations </w:t>
      </w:r>
      <w:r w:rsidRPr="00407BE7">
        <w:rPr>
          <w:rFonts w:cstheme="minorHAnsi"/>
        </w:rPr>
        <w:t xml:space="preserve">: Jour de la Terre (2012), Semaine de la Terre (2018), </w:t>
      </w:r>
      <w:proofErr w:type="spellStart"/>
      <w:r w:rsidRPr="00407BE7">
        <w:rPr>
          <w:rFonts w:cstheme="minorHAnsi"/>
        </w:rPr>
        <w:t>Earthstrike</w:t>
      </w:r>
      <w:proofErr w:type="spellEnd"/>
      <w:r w:rsidRPr="00407BE7">
        <w:rPr>
          <w:rFonts w:cstheme="minorHAnsi"/>
        </w:rPr>
        <w:t xml:space="preserve"> (2019)</w:t>
      </w:r>
    </w:p>
    <w:p w14:paraId="012B3715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-----------</w:t>
      </w:r>
    </w:p>
    <w:p w14:paraId="71ECDB12" w14:textId="073169AB" w:rsidR="004778C4" w:rsidRDefault="00407BE7" w:rsidP="00407BE7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  <w:b/>
          <w:bCs/>
        </w:rPr>
        <w:t xml:space="preserve">Idée : </w:t>
      </w:r>
      <w:r w:rsidRPr="00407BE7">
        <w:rPr>
          <w:rFonts w:cstheme="minorHAnsi"/>
          <w:i/>
          <w:iCs/>
        </w:rPr>
        <w:t>La Planète s’invite dans le communautaire</w:t>
      </w:r>
      <w:r w:rsidRPr="00407BE7">
        <w:rPr>
          <w:rFonts w:cstheme="minorHAnsi"/>
        </w:rPr>
        <w:t xml:space="preserve"> </w:t>
      </w:r>
    </w:p>
    <w:p w14:paraId="0DAF826A" w14:textId="77777777" w:rsidR="004778C4" w:rsidRDefault="004778C4">
      <w:pPr>
        <w:rPr>
          <w:rFonts w:cstheme="minorHAnsi"/>
        </w:rPr>
      </w:pPr>
      <w:r>
        <w:rPr>
          <w:rFonts w:cstheme="minorHAnsi"/>
        </w:rPr>
        <w:br w:type="page"/>
      </w:r>
    </w:p>
    <w:p w14:paraId="57EBABFA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269D3575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78188884" w14:textId="51681CED" w:rsidR="00407BE7" w:rsidRPr="004778C4" w:rsidRDefault="00407BE7" w:rsidP="00407BE7">
      <w:pPr>
        <w:pBdr>
          <w:bottom w:val="single" w:sz="4" w:space="1" w:color="auto"/>
        </w:pBdr>
        <w:shd w:val="clear" w:color="auto" w:fill="E7E6E6" w:themeFill="background2"/>
        <w:jc w:val="center"/>
        <w:rPr>
          <w:rFonts w:cstheme="minorHAnsi"/>
          <w:b/>
          <w:bCs/>
        </w:rPr>
      </w:pPr>
      <w:r w:rsidRPr="004778C4">
        <w:rPr>
          <w:rFonts w:cstheme="minorHAnsi"/>
          <w:b/>
          <w:bCs/>
          <w:shd w:val="clear" w:color="auto" w:fill="E7E6E6" w:themeFill="background2"/>
        </w:rPr>
        <w:t>Luttes étudiantes</w:t>
      </w:r>
    </w:p>
    <w:p w14:paraId="603A26F0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2008 : Appui au </w:t>
      </w:r>
      <w:r w:rsidRPr="00407BE7">
        <w:rPr>
          <w:rFonts w:cstheme="minorHAnsi"/>
          <w:b/>
          <w:bCs/>
        </w:rPr>
        <w:t>mouvement étudiant</w:t>
      </w:r>
      <w:r w:rsidRPr="00407BE7">
        <w:rPr>
          <w:rFonts w:cstheme="minorHAnsi"/>
        </w:rPr>
        <w:t xml:space="preserve"> en grève</w:t>
      </w:r>
    </w:p>
    <w:p w14:paraId="31F4B01D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>2008 :</w:t>
      </w:r>
      <w:r w:rsidRPr="00407BE7">
        <w:rPr>
          <w:rFonts w:cstheme="minorHAnsi"/>
          <w:b/>
          <w:bCs/>
          <w:i/>
          <w:iCs/>
        </w:rPr>
        <w:t xml:space="preserve"> « La gratuité scolaire : De la garderie à l’université… » </w:t>
      </w:r>
    </w:p>
    <w:p w14:paraId="131503BB" w14:textId="77777777" w:rsidR="00407BE7" w:rsidRPr="00407BE7" w:rsidRDefault="00407BE7" w:rsidP="004778C4">
      <w:p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2012 : Appui actif aux</w:t>
      </w:r>
      <w:r w:rsidRPr="00407BE7">
        <w:rPr>
          <w:rFonts w:cstheme="minorHAnsi"/>
          <w:b/>
          <w:bCs/>
        </w:rPr>
        <w:t xml:space="preserve"> carrés rouges, </w:t>
      </w:r>
      <w:r w:rsidRPr="00407BE7">
        <w:rPr>
          <w:rFonts w:cstheme="minorHAnsi"/>
        </w:rPr>
        <w:t>« La grève est étudiante la lutte est populaire. »</w:t>
      </w:r>
    </w:p>
    <w:p w14:paraId="283CE371" w14:textId="77777777" w:rsidR="00407BE7" w:rsidRPr="00407BE7" w:rsidRDefault="00407BE7" w:rsidP="004778C4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2013 : Positionnement formel et public du MÉPACQ en faveur de la </w:t>
      </w:r>
      <w:r w:rsidRPr="00407BE7">
        <w:rPr>
          <w:rFonts w:cstheme="minorHAnsi"/>
          <w:b/>
          <w:bCs/>
        </w:rPr>
        <w:t>gratuité scolaire</w:t>
      </w:r>
    </w:p>
    <w:p w14:paraId="05D261AF" w14:textId="77777777" w:rsidR="004778C4" w:rsidRDefault="004778C4" w:rsidP="00407BE7">
      <w:pPr>
        <w:rPr>
          <w:rFonts w:cstheme="minorHAnsi"/>
        </w:rPr>
      </w:pPr>
    </w:p>
    <w:p w14:paraId="48A5C48B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Charte des valeurs</w:t>
      </w:r>
    </w:p>
    <w:p w14:paraId="1F0A6326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</w:rPr>
        <w:t xml:space="preserve">2012 : Positionnement du MÉPACQ contre </w:t>
      </w:r>
    </w:p>
    <w:p w14:paraId="6C8A6472" w14:textId="77777777" w:rsidR="00407BE7" w:rsidRPr="00407BE7" w:rsidRDefault="00407BE7" w:rsidP="00407BE7">
      <w:pPr>
        <w:spacing w:after="0"/>
        <w:rPr>
          <w:rFonts w:cstheme="minorHAnsi"/>
        </w:rPr>
      </w:pPr>
    </w:p>
    <w:p w14:paraId="143C59BC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6A4B3F8F" w14:textId="77777777" w:rsidR="00407BE7" w:rsidRPr="00407BE7" w:rsidRDefault="00407BE7" w:rsidP="00407BE7">
      <w:pPr>
        <w:pBdr>
          <w:bottom w:val="single" w:sz="4" w:space="1" w:color="auto"/>
        </w:pBdr>
        <w:shd w:val="clear" w:color="auto" w:fill="E7E6E6" w:themeFill="background2"/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Racisme systémique</w:t>
      </w:r>
    </w:p>
    <w:p w14:paraId="63D24EFA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  <w:b/>
          <w:bCs/>
          <w:i/>
          <w:iCs/>
        </w:rPr>
      </w:pPr>
      <w:r w:rsidRPr="00407BE7">
        <w:rPr>
          <w:rFonts w:cstheme="minorHAnsi"/>
        </w:rPr>
        <w:t xml:space="preserve">2018 : </w:t>
      </w:r>
      <w:r w:rsidRPr="00407BE7">
        <w:rPr>
          <w:rFonts w:cstheme="minorHAnsi"/>
          <w:i/>
          <w:iCs/>
        </w:rPr>
        <w:t>« Le Guide pour combattre le racisme »</w:t>
      </w:r>
    </w:p>
    <w:p w14:paraId="162CBA98" w14:textId="77777777" w:rsidR="00407BE7" w:rsidRPr="00407BE7" w:rsidRDefault="00407BE7" w:rsidP="00407BE7">
      <w:pPr>
        <w:spacing w:after="0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br w:type="page"/>
      </w:r>
    </w:p>
    <w:p w14:paraId="42B1338B" w14:textId="151950B2" w:rsidR="004778C4" w:rsidRDefault="004778C4" w:rsidP="004778C4">
      <w:pPr>
        <w:shd w:val="clear" w:color="auto" w:fill="E7E6E6" w:themeFill="background2"/>
        <w:tabs>
          <w:tab w:val="left" w:pos="817"/>
        </w:tabs>
        <w:spacing w:after="0"/>
        <w:rPr>
          <w:rFonts w:cstheme="minorHAnsi"/>
        </w:rPr>
      </w:pPr>
      <w:r>
        <w:rPr>
          <w:rFonts w:cstheme="minorHAnsi"/>
        </w:rPr>
        <w:t>Cartons pour les années 2010 (Travail en coalition)</w:t>
      </w:r>
    </w:p>
    <w:p w14:paraId="295348AB" w14:textId="77777777" w:rsidR="004778C4" w:rsidRDefault="004778C4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CFF10AA" w14:textId="37CC07C8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1985 – 2001</w:t>
      </w:r>
      <w:r w:rsidRPr="00407BE7">
        <w:rPr>
          <w:rFonts w:cstheme="minorHAnsi"/>
          <w:b/>
          <w:bCs/>
        </w:rPr>
        <w:t xml:space="preserve">  </w:t>
      </w:r>
    </w:p>
    <w:p w14:paraId="702F337B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 xml:space="preserve">Solidarité populaire Québec (SPQ) </w:t>
      </w:r>
    </w:p>
    <w:p w14:paraId="169625FA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La première grande coalition inter syndicale et populaire/ communautaire.</w:t>
      </w:r>
    </w:p>
    <w:p w14:paraId="193BA052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Un déploiement régional.</w:t>
      </w:r>
    </w:p>
    <w:p w14:paraId="1F821B9E" w14:textId="77777777" w:rsidR="00407BE7" w:rsidRPr="00407BE7" w:rsidRDefault="00407BE7" w:rsidP="00407BE7">
      <w:pPr>
        <w:tabs>
          <w:tab w:val="left" w:pos="817"/>
        </w:tabs>
        <w:spacing w:after="0"/>
        <w:rPr>
          <w:rFonts w:cstheme="minorHAnsi"/>
        </w:rPr>
      </w:pPr>
    </w:p>
    <w:p w14:paraId="5D6A4E3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2003-2011 </w:t>
      </w:r>
    </w:p>
    <w:p w14:paraId="5247A1AB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  <w:b/>
          <w:bCs/>
        </w:rPr>
        <w:t>Réseaux vigilance</w:t>
      </w:r>
    </w:p>
    <w:p w14:paraId="21120978" w14:textId="77777777" w:rsidR="00407BE7" w:rsidRPr="00407BE7" w:rsidRDefault="00407BE7" w:rsidP="00407BE7">
      <w:pPr>
        <w:spacing w:after="0"/>
        <w:jc w:val="center"/>
        <w:rPr>
          <w:rFonts w:cstheme="minorHAnsi"/>
          <w:b/>
          <w:bCs/>
        </w:rPr>
      </w:pPr>
      <w:proofErr w:type="gramStart"/>
      <w:r w:rsidRPr="00407BE7">
        <w:rPr>
          <w:rFonts w:cstheme="minorHAnsi"/>
          <w:b/>
          <w:bCs/>
        </w:rPr>
        <w:t>J’ai jamais</w:t>
      </w:r>
      <w:proofErr w:type="gramEnd"/>
      <w:r w:rsidRPr="00407BE7">
        <w:rPr>
          <w:rFonts w:cstheme="minorHAnsi"/>
          <w:b/>
          <w:bCs/>
        </w:rPr>
        <w:t xml:space="preserve"> voté pour ça / Montréal</w:t>
      </w:r>
    </w:p>
    <w:p w14:paraId="05BD3D05" w14:textId="77777777" w:rsidR="00407BE7" w:rsidRPr="00407BE7" w:rsidRDefault="00407BE7" w:rsidP="00407BE7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07BE7">
        <w:rPr>
          <w:rFonts w:cstheme="minorHAnsi"/>
        </w:rPr>
        <w:t xml:space="preserve">Résistance inter communautaire/ syndical au </w:t>
      </w:r>
      <w:r w:rsidRPr="00407BE7">
        <w:rPr>
          <w:rFonts w:cstheme="minorHAnsi"/>
          <w:b/>
          <w:bCs/>
        </w:rPr>
        <w:t>projet de réingénierie du gouvernement néolibéral de Jean Charest</w:t>
      </w:r>
      <w:r w:rsidRPr="00407BE7">
        <w:rPr>
          <w:rFonts w:cstheme="minorHAnsi"/>
        </w:rPr>
        <w:t xml:space="preserve"> </w:t>
      </w:r>
    </w:p>
    <w:p w14:paraId="47DAA07D" w14:textId="77777777" w:rsidR="00407BE7" w:rsidRPr="00407BE7" w:rsidRDefault="00407BE7" w:rsidP="00407BE7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07BE7">
        <w:rPr>
          <w:rFonts w:cstheme="minorHAnsi"/>
        </w:rPr>
        <w:t>Privatisation / Projets de partenariat public-communautaire (Fondation Chagnon) / Sous-traitance / Baisse d’impôts, baisse de services publics</w:t>
      </w:r>
    </w:p>
    <w:p w14:paraId="294BB3AD" w14:textId="77777777" w:rsidR="00407BE7" w:rsidRPr="00407BE7" w:rsidRDefault="00407BE7" w:rsidP="00407BE7">
      <w:pPr>
        <w:pStyle w:val="Paragraphedeliste"/>
        <w:numPr>
          <w:ilvl w:val="0"/>
          <w:numId w:val="5"/>
        </w:numPr>
        <w:spacing w:after="0"/>
        <w:rPr>
          <w:rFonts w:cstheme="minorHAnsi"/>
        </w:rPr>
      </w:pPr>
      <w:r w:rsidRPr="00407BE7">
        <w:rPr>
          <w:rFonts w:cstheme="minorHAnsi"/>
        </w:rPr>
        <w:t xml:space="preserve"> Taxe santé / &gt; des frais de scolarité (2010)</w:t>
      </w:r>
    </w:p>
    <w:p w14:paraId="5838CCA3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</w:p>
    <w:p w14:paraId="09DE5D34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2012 – COVID</w:t>
      </w:r>
    </w:p>
    <w:p w14:paraId="32AA4438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 xml:space="preserve"> Main rouge</w:t>
      </w:r>
      <w:r w:rsidRPr="00407BE7">
        <w:rPr>
          <w:rFonts w:cstheme="minorHAnsi"/>
        </w:rPr>
        <w:t xml:space="preserve"> </w:t>
      </w:r>
    </w:p>
    <w:p w14:paraId="51CB9C45" w14:textId="77777777" w:rsidR="00407BE7" w:rsidRPr="00407BE7" w:rsidRDefault="00407BE7" w:rsidP="00407BE7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Une </w:t>
      </w:r>
      <w:r w:rsidRPr="00407BE7">
        <w:rPr>
          <w:rFonts w:cstheme="minorHAnsi"/>
          <w:b/>
          <w:bCs/>
        </w:rPr>
        <w:t>coalition d’action</w:t>
      </w:r>
      <w:r w:rsidRPr="00407BE7">
        <w:rPr>
          <w:rFonts w:cstheme="minorHAnsi"/>
        </w:rPr>
        <w:t xml:space="preserve"> pour s’opposer aux </w:t>
      </w:r>
      <w:r w:rsidRPr="00407BE7">
        <w:rPr>
          <w:rFonts w:cstheme="minorHAnsi"/>
          <w:b/>
          <w:bCs/>
        </w:rPr>
        <w:t>politiques d’austérité</w:t>
      </w:r>
    </w:p>
    <w:p w14:paraId="0B36E7EC" w14:textId="77777777" w:rsidR="00407BE7" w:rsidRPr="00407BE7" w:rsidRDefault="00407BE7" w:rsidP="00407BE7">
      <w:pPr>
        <w:spacing w:after="0"/>
        <w:rPr>
          <w:rFonts w:cstheme="minorHAnsi"/>
        </w:rPr>
      </w:pPr>
    </w:p>
    <w:p w14:paraId="508614F5" w14:textId="32AF7795" w:rsidR="00407BE7" w:rsidRPr="00407BE7" w:rsidRDefault="00407BE7" w:rsidP="004778C4">
      <w:pPr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2015 – aujourd’hui</w:t>
      </w:r>
    </w:p>
    <w:p w14:paraId="42DED9F0" w14:textId="77777777" w:rsidR="00407BE7" w:rsidRP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  <w:i/>
          <w:iCs/>
        </w:rPr>
        <w:t>Engagez-vous pour le communautaire</w:t>
      </w:r>
      <w:r w:rsidRPr="00407BE7">
        <w:rPr>
          <w:rFonts w:cstheme="minorHAnsi"/>
        </w:rPr>
        <w:t xml:space="preserve"> </w:t>
      </w:r>
    </w:p>
    <w:p w14:paraId="7A5BAB58" w14:textId="77777777" w:rsidR="00407BE7" w:rsidRPr="00407BE7" w:rsidRDefault="00407BE7" w:rsidP="004778C4">
      <w:pPr>
        <w:tabs>
          <w:tab w:val="left" w:pos="817"/>
        </w:tabs>
        <w:spacing w:after="0"/>
        <w:rPr>
          <w:rFonts w:cstheme="minorHAnsi"/>
        </w:rPr>
      </w:pPr>
    </w:p>
    <w:p w14:paraId="29C94309" w14:textId="77777777" w:rsidR="00407BE7" w:rsidRPr="00407BE7" w:rsidRDefault="00407BE7" w:rsidP="004778C4">
      <w:pPr>
        <w:tabs>
          <w:tab w:val="left" w:pos="817"/>
        </w:tabs>
        <w:spacing w:after="0"/>
        <w:ind w:left="360"/>
        <w:rPr>
          <w:rFonts w:cstheme="minorHAnsi"/>
        </w:rPr>
      </w:pPr>
      <w:r w:rsidRPr="00407BE7">
        <w:rPr>
          <w:rFonts w:cstheme="minorHAnsi"/>
        </w:rPr>
        <w:t>1</w:t>
      </w:r>
      <w:r w:rsidRPr="00407BE7">
        <w:rPr>
          <w:rFonts w:cstheme="minorHAnsi"/>
          <w:vertAlign w:val="superscript"/>
        </w:rPr>
        <w:t>ère</w:t>
      </w:r>
      <w:r w:rsidRPr="00407BE7">
        <w:rPr>
          <w:rFonts w:cstheme="minorHAnsi"/>
        </w:rPr>
        <w:t xml:space="preserve"> campagne pan communautaire sur </w:t>
      </w:r>
      <w:r w:rsidRPr="00407BE7">
        <w:rPr>
          <w:rFonts w:cstheme="minorHAnsi"/>
          <w:b/>
          <w:bCs/>
        </w:rPr>
        <w:t xml:space="preserve">un enjeu social (politique) :  Pour le maintien des services publics </w:t>
      </w:r>
      <w:r w:rsidRPr="00407BE7">
        <w:rPr>
          <w:rFonts w:cstheme="minorHAnsi"/>
        </w:rPr>
        <w:t>et le $ du communautaire</w:t>
      </w:r>
    </w:p>
    <w:p w14:paraId="291D71AF" w14:textId="77777777" w:rsidR="00407BE7" w:rsidRPr="00407BE7" w:rsidRDefault="00407BE7" w:rsidP="004778C4">
      <w:pPr>
        <w:spacing w:after="0"/>
        <w:rPr>
          <w:rFonts w:cstheme="minorHAnsi"/>
        </w:rPr>
      </w:pPr>
    </w:p>
    <w:p w14:paraId="699F1000" w14:textId="77777777" w:rsidR="00407BE7" w:rsidRP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 xml:space="preserve">2009 – 2017 </w:t>
      </w:r>
    </w:p>
    <w:p w14:paraId="298CAC0C" w14:textId="77777777" w:rsidR="00407BE7" w:rsidRPr="00407BE7" w:rsidRDefault="00407BE7" w:rsidP="004778C4">
      <w:pPr>
        <w:pStyle w:val="Paragraphedeliste"/>
        <w:numPr>
          <w:ilvl w:val="0"/>
          <w:numId w:val="9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 xml:space="preserve">Série d’outils et de tournées de formation sur les </w:t>
      </w:r>
      <w:r w:rsidRPr="00407BE7">
        <w:rPr>
          <w:rFonts w:cstheme="minorHAnsi"/>
          <w:b/>
          <w:bCs/>
        </w:rPr>
        <w:t>politiques néolibérales</w:t>
      </w:r>
    </w:p>
    <w:p w14:paraId="14B11144" w14:textId="77777777" w:rsidR="00407BE7" w:rsidRPr="00407BE7" w:rsidRDefault="00407BE7" w:rsidP="004778C4">
      <w:pPr>
        <w:pStyle w:val="Paragraphedeliste"/>
        <w:numPr>
          <w:ilvl w:val="0"/>
          <w:numId w:val="9"/>
        </w:numPr>
        <w:tabs>
          <w:tab w:val="left" w:pos="817"/>
        </w:tabs>
        <w:spacing w:after="0"/>
        <w:rPr>
          <w:rFonts w:cstheme="minorHAnsi"/>
        </w:rPr>
      </w:pPr>
      <w:r w:rsidRPr="00407BE7">
        <w:rPr>
          <w:rFonts w:cstheme="minorHAnsi"/>
        </w:rPr>
        <w:t>Mise à la disposition des Allies</w:t>
      </w:r>
    </w:p>
    <w:p w14:paraId="67F02D6D" w14:textId="77777777" w:rsidR="00407BE7" w:rsidRPr="00407BE7" w:rsidRDefault="00407BE7" w:rsidP="00407BE7">
      <w:pPr>
        <w:tabs>
          <w:tab w:val="left" w:pos="817"/>
        </w:tabs>
        <w:spacing w:after="0"/>
        <w:jc w:val="center"/>
        <w:rPr>
          <w:rFonts w:cstheme="minorHAnsi"/>
        </w:rPr>
      </w:pPr>
    </w:p>
    <w:p w14:paraId="4B04F0C5" w14:textId="29E39EBC" w:rsidR="00407BE7" w:rsidRPr="00407BE7" w:rsidRDefault="00407BE7" w:rsidP="004778C4">
      <w:pPr>
        <w:spacing w:after="0"/>
        <w:jc w:val="center"/>
        <w:rPr>
          <w:rFonts w:cstheme="minorHAnsi"/>
          <w:b/>
          <w:bCs/>
        </w:rPr>
      </w:pPr>
      <w:r w:rsidRPr="00407BE7">
        <w:rPr>
          <w:rFonts w:cstheme="minorHAnsi"/>
        </w:rPr>
        <w:t>2015, 2016</w:t>
      </w:r>
    </w:p>
    <w:p w14:paraId="17959DF2" w14:textId="77777777" w:rsidR="00407BE7" w:rsidRP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  <w:b/>
          <w:bCs/>
        </w:rPr>
        <w:t>La grève sociale</w:t>
      </w:r>
    </w:p>
    <w:p w14:paraId="5D162C51" w14:textId="77777777" w:rsidR="00407BE7" w:rsidRPr="00407BE7" w:rsidRDefault="00407BE7" w:rsidP="004778C4">
      <w:pPr>
        <w:tabs>
          <w:tab w:val="left" w:pos="817"/>
        </w:tabs>
        <w:spacing w:after="0"/>
        <w:jc w:val="center"/>
        <w:rPr>
          <w:rFonts w:cstheme="minorHAnsi"/>
        </w:rPr>
      </w:pPr>
      <w:r w:rsidRPr="00407BE7">
        <w:rPr>
          <w:rFonts w:cstheme="minorHAnsi"/>
        </w:rPr>
        <w:t>Des « grèves politiques » pour les services publics et un rehaussement du $ du communautaire</w:t>
      </w:r>
    </w:p>
    <w:p w14:paraId="5D26DFF8" w14:textId="77777777" w:rsidR="00407BE7" w:rsidRPr="00407BE7" w:rsidRDefault="00407BE7" w:rsidP="004778C4">
      <w:pPr>
        <w:spacing w:after="0"/>
        <w:rPr>
          <w:rFonts w:cstheme="minorHAnsi"/>
        </w:rPr>
      </w:pPr>
    </w:p>
    <w:sectPr w:rsidR="00407BE7" w:rsidRPr="00407BE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E82F" w14:textId="77777777" w:rsidR="00652543" w:rsidRDefault="00652543" w:rsidP="00407BE7">
      <w:pPr>
        <w:spacing w:after="0" w:line="240" w:lineRule="auto"/>
      </w:pPr>
      <w:r>
        <w:separator/>
      </w:r>
    </w:p>
  </w:endnote>
  <w:endnote w:type="continuationSeparator" w:id="0">
    <w:p w14:paraId="6ADDCE2E" w14:textId="77777777" w:rsidR="00652543" w:rsidRDefault="00652543" w:rsidP="0040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3D89" w14:textId="77777777" w:rsidR="00652543" w:rsidRDefault="00652543" w:rsidP="00407BE7">
      <w:pPr>
        <w:spacing w:after="0" w:line="240" w:lineRule="auto"/>
      </w:pPr>
      <w:r>
        <w:separator/>
      </w:r>
    </w:p>
  </w:footnote>
  <w:footnote w:type="continuationSeparator" w:id="0">
    <w:p w14:paraId="292CDB20" w14:textId="77777777" w:rsidR="00652543" w:rsidRDefault="00652543" w:rsidP="00407BE7">
      <w:pPr>
        <w:spacing w:after="0" w:line="240" w:lineRule="auto"/>
      </w:pPr>
      <w:r>
        <w:continuationSeparator/>
      </w:r>
    </w:p>
  </w:footnote>
  <w:footnote w:id="1">
    <w:p w14:paraId="434576FD" w14:textId="77777777" w:rsidR="00407BE7" w:rsidRPr="00F92F30" w:rsidRDefault="00407BE7" w:rsidP="00407BE7">
      <w:pPr>
        <w:tabs>
          <w:tab w:val="left" w:pos="817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F92F30">
        <w:rPr>
          <w:rFonts w:asciiTheme="majorHAnsi" w:hAnsiTheme="majorHAnsi" w:cstheme="majorHAnsi"/>
          <w:sz w:val="20"/>
          <w:szCs w:val="20"/>
        </w:rPr>
        <w:t xml:space="preserve">PRACA :  Politique de reconnaissance de l’action communautaire autonome. </w:t>
      </w:r>
    </w:p>
    <w:p w14:paraId="5AF2B0F5" w14:textId="77777777" w:rsidR="00407BE7" w:rsidRPr="00F92F30" w:rsidRDefault="00407BE7" w:rsidP="00407BE7">
      <w:pPr>
        <w:tabs>
          <w:tab w:val="left" w:pos="817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F92F30">
        <w:rPr>
          <w:rFonts w:asciiTheme="majorHAnsi" w:hAnsiTheme="majorHAnsi" w:cstheme="majorHAnsi"/>
          <w:sz w:val="20"/>
          <w:szCs w:val="20"/>
        </w:rPr>
        <w:t xml:space="preserve">SACA : Secrétariat à …    </w:t>
      </w:r>
      <w:proofErr w:type="gramStart"/>
      <w:r w:rsidRPr="00F92F30">
        <w:rPr>
          <w:rFonts w:asciiTheme="majorHAnsi" w:hAnsiTheme="majorHAnsi" w:cstheme="majorHAnsi"/>
          <w:sz w:val="20"/>
          <w:szCs w:val="20"/>
        </w:rPr>
        <w:t>/  FAACA</w:t>
      </w:r>
      <w:proofErr w:type="gramEnd"/>
      <w:r w:rsidRPr="00F92F30">
        <w:rPr>
          <w:rFonts w:asciiTheme="majorHAnsi" w:hAnsiTheme="majorHAnsi" w:cstheme="majorHAnsi"/>
          <w:sz w:val="20"/>
          <w:szCs w:val="20"/>
        </w:rPr>
        <w:t xml:space="preserve"> : Fonds d’aide </w:t>
      </w:r>
    </w:p>
    <w:p w14:paraId="2B7B9A2C" w14:textId="77777777" w:rsidR="00407BE7" w:rsidRDefault="00407BE7" w:rsidP="00407BE7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78C5"/>
    <w:multiLevelType w:val="hybridMultilevel"/>
    <w:tmpl w:val="FFB43248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0355DB"/>
    <w:multiLevelType w:val="hybridMultilevel"/>
    <w:tmpl w:val="175A3C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F0D16"/>
    <w:multiLevelType w:val="hybridMultilevel"/>
    <w:tmpl w:val="F326BA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12A06"/>
    <w:multiLevelType w:val="hybridMultilevel"/>
    <w:tmpl w:val="8918DE14"/>
    <w:lvl w:ilvl="0" w:tplc="34DC5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5413"/>
    <w:multiLevelType w:val="hybridMultilevel"/>
    <w:tmpl w:val="5BB6B366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2CC369A5"/>
    <w:multiLevelType w:val="hybridMultilevel"/>
    <w:tmpl w:val="5A9EE75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527FE"/>
    <w:multiLevelType w:val="hybridMultilevel"/>
    <w:tmpl w:val="D0E699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330E5"/>
    <w:multiLevelType w:val="hybridMultilevel"/>
    <w:tmpl w:val="F02EA57A"/>
    <w:lvl w:ilvl="0" w:tplc="A9468C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752FA2"/>
    <w:multiLevelType w:val="hybridMultilevel"/>
    <w:tmpl w:val="5F10559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200FC"/>
    <w:multiLevelType w:val="hybridMultilevel"/>
    <w:tmpl w:val="5C8E2350"/>
    <w:lvl w:ilvl="0" w:tplc="1D3CF8FE">
      <w:start w:val="4"/>
      <w:numFmt w:val="bullet"/>
      <w:lvlText w:val="-"/>
      <w:lvlJc w:val="left"/>
      <w:pPr>
        <w:ind w:left="720" w:hanging="360"/>
      </w:pPr>
      <w:rPr>
        <w:rFonts w:ascii="Lucida Sans Typewriter" w:eastAsiaTheme="minorHAnsi" w:hAnsi="Lucida Sans Typewriter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641289">
    <w:abstractNumId w:val="5"/>
  </w:num>
  <w:num w:numId="2" w16cid:durableId="842745859">
    <w:abstractNumId w:val="6"/>
  </w:num>
  <w:num w:numId="3" w16cid:durableId="20054472">
    <w:abstractNumId w:val="8"/>
  </w:num>
  <w:num w:numId="4" w16cid:durableId="187256153">
    <w:abstractNumId w:val="1"/>
  </w:num>
  <w:num w:numId="5" w16cid:durableId="1527864716">
    <w:abstractNumId w:val="2"/>
  </w:num>
  <w:num w:numId="6" w16cid:durableId="342438055">
    <w:abstractNumId w:val="4"/>
  </w:num>
  <w:num w:numId="7" w16cid:durableId="235827035">
    <w:abstractNumId w:val="7"/>
  </w:num>
  <w:num w:numId="8" w16cid:durableId="92210115">
    <w:abstractNumId w:val="0"/>
  </w:num>
  <w:num w:numId="9" w16cid:durableId="973605784">
    <w:abstractNumId w:val="9"/>
  </w:num>
  <w:num w:numId="10" w16cid:durableId="1630629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E7"/>
    <w:rsid w:val="000E22D2"/>
    <w:rsid w:val="0013101E"/>
    <w:rsid w:val="00231875"/>
    <w:rsid w:val="00407BE7"/>
    <w:rsid w:val="00471DAA"/>
    <w:rsid w:val="004778C4"/>
    <w:rsid w:val="00652543"/>
    <w:rsid w:val="007A4F3C"/>
    <w:rsid w:val="009A1A55"/>
    <w:rsid w:val="00DD1053"/>
    <w:rsid w:val="00E94C18"/>
    <w:rsid w:val="00F10AB7"/>
    <w:rsid w:val="00F13E9C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25CE"/>
  <w15:chartTrackingRefBased/>
  <w15:docId w15:val="{5A87A073-1C5E-4D44-B203-CD4CCCDA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E7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BE7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407BE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07BE7"/>
    <w:rPr>
      <w:kern w:val="0"/>
      <w:sz w:val="20"/>
      <w:szCs w:val="20"/>
      <w14:ligatures w14:val="none"/>
    </w:rPr>
  </w:style>
  <w:style w:type="character" w:styleId="Appelnotedebasdep">
    <w:name w:val="footnote reference"/>
    <w:basedOn w:val="Policepardfaut"/>
    <w:unhideWhenUsed/>
    <w:rsid w:val="00407BE7"/>
    <w:rPr>
      <w:vertAlign w:val="superscript"/>
    </w:rPr>
  </w:style>
  <w:style w:type="paragraph" w:styleId="Notedefin">
    <w:name w:val="endnote text"/>
    <w:basedOn w:val="Normal"/>
    <w:link w:val="NotedefinCar"/>
    <w:uiPriority w:val="99"/>
    <w:unhideWhenUsed/>
    <w:rsid w:val="00407BE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407BE7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ixabay.com/en/scissors-cut-hairdresser-129745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1680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dcterms:created xsi:type="dcterms:W3CDTF">2024-10-16T14:19:00Z</dcterms:created>
  <dcterms:modified xsi:type="dcterms:W3CDTF">2024-10-16T14:19:00Z</dcterms:modified>
</cp:coreProperties>
</file>