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78DD" w14:textId="294E05B1" w:rsidR="00147E5A" w:rsidRPr="00147E5A" w:rsidRDefault="00147E5A" w:rsidP="00147E5A">
      <w:pPr>
        <w:pStyle w:val="Titre1"/>
        <w:jc w:val="center"/>
        <w:rPr>
          <w:rFonts w:ascii="Arial" w:hAnsi="Arial" w:cs="Arial"/>
        </w:rPr>
      </w:pPr>
      <w:proofErr w:type="spellStart"/>
      <w:r w:rsidRPr="00147E5A">
        <w:rPr>
          <w:rFonts w:ascii="Arial" w:hAnsi="Arial" w:cs="Arial"/>
        </w:rPr>
        <w:t>Élections</w:t>
      </w:r>
      <w:proofErr w:type="spellEnd"/>
      <w:r w:rsidRPr="00147E5A">
        <w:rPr>
          <w:rFonts w:ascii="Arial" w:hAnsi="Arial" w:cs="Arial"/>
        </w:rPr>
        <w:t xml:space="preserve"> provinciales</w:t>
      </w:r>
    </w:p>
    <w:p w14:paraId="19139359" w14:textId="77777777" w:rsidR="00147E5A" w:rsidRPr="00147E5A" w:rsidRDefault="00147E5A" w:rsidP="00147E5A">
      <w:pPr>
        <w:pStyle w:val="Titre1"/>
        <w:jc w:val="center"/>
        <w:rPr>
          <w:rFonts w:ascii="Arial" w:hAnsi="Arial" w:cs="Arial"/>
        </w:rPr>
      </w:pPr>
    </w:p>
    <w:p w14:paraId="1F0887BD" w14:textId="77777777" w:rsidR="00147E5A" w:rsidRDefault="00147E5A" w:rsidP="00147E5A">
      <w:pPr>
        <w:pStyle w:val="Titre1"/>
        <w:jc w:val="center"/>
        <w:rPr>
          <w:rFonts w:ascii="Arial" w:hAnsi="Arial" w:cs="Arial"/>
        </w:rPr>
      </w:pPr>
    </w:p>
    <w:p w14:paraId="6E2D1906" w14:textId="77777777" w:rsidR="00147E5A" w:rsidRDefault="00147E5A" w:rsidP="00147E5A">
      <w:pPr>
        <w:pStyle w:val="Titre1"/>
        <w:jc w:val="center"/>
        <w:rPr>
          <w:rFonts w:ascii="Arial" w:hAnsi="Arial" w:cs="Arial"/>
        </w:rPr>
      </w:pPr>
    </w:p>
    <w:p w14:paraId="5325F563" w14:textId="77777777" w:rsidR="00147E5A" w:rsidRDefault="00147E5A" w:rsidP="00147E5A">
      <w:pPr>
        <w:pStyle w:val="Titre1"/>
        <w:jc w:val="center"/>
        <w:rPr>
          <w:rFonts w:ascii="Arial" w:hAnsi="Arial" w:cs="Arial"/>
        </w:rPr>
      </w:pPr>
    </w:p>
    <w:p w14:paraId="7243BAB1" w14:textId="77777777" w:rsidR="00147E5A" w:rsidRPr="00147E5A" w:rsidRDefault="00147E5A" w:rsidP="00147E5A">
      <w:pPr>
        <w:pStyle w:val="Titre1"/>
        <w:jc w:val="center"/>
        <w:rPr>
          <w:rFonts w:ascii="Arial" w:hAnsi="Arial" w:cs="Arial"/>
        </w:rPr>
      </w:pPr>
    </w:p>
    <w:p w14:paraId="3E366CA3" w14:textId="77777777" w:rsidR="00147E5A" w:rsidRPr="00147E5A" w:rsidRDefault="00147E5A" w:rsidP="00147E5A">
      <w:pPr>
        <w:pStyle w:val="Titre1"/>
        <w:jc w:val="center"/>
        <w:rPr>
          <w:rFonts w:ascii="Arial" w:hAnsi="Arial" w:cs="Arial"/>
        </w:rPr>
      </w:pPr>
      <w:proofErr w:type="spellStart"/>
      <w:r w:rsidRPr="00147E5A">
        <w:rPr>
          <w:rFonts w:ascii="Arial" w:hAnsi="Arial" w:cs="Arial"/>
        </w:rPr>
        <w:t>Petit</w:t>
      </w:r>
      <w:proofErr w:type="spellEnd"/>
      <w:r w:rsidRPr="00147E5A">
        <w:rPr>
          <w:rFonts w:ascii="Arial" w:hAnsi="Arial" w:cs="Arial"/>
        </w:rPr>
        <w:t xml:space="preserve"> </w:t>
      </w:r>
      <w:proofErr w:type="spellStart"/>
      <w:r w:rsidRPr="00147E5A">
        <w:rPr>
          <w:rFonts w:ascii="Arial" w:hAnsi="Arial" w:cs="Arial"/>
        </w:rPr>
        <w:t>guide</w:t>
      </w:r>
      <w:proofErr w:type="spellEnd"/>
      <w:r w:rsidRPr="00147E5A">
        <w:rPr>
          <w:rFonts w:ascii="Arial" w:hAnsi="Arial" w:cs="Arial"/>
        </w:rPr>
        <w:t xml:space="preserve"> </w:t>
      </w:r>
      <w:proofErr w:type="spellStart"/>
      <w:r w:rsidRPr="00147E5A">
        <w:rPr>
          <w:rFonts w:ascii="Arial" w:hAnsi="Arial" w:cs="Arial"/>
        </w:rPr>
        <w:t>pour</w:t>
      </w:r>
      <w:proofErr w:type="spellEnd"/>
      <w:r w:rsidRPr="00147E5A">
        <w:rPr>
          <w:rFonts w:ascii="Arial" w:hAnsi="Arial" w:cs="Arial"/>
        </w:rPr>
        <w:t xml:space="preserve"> </w:t>
      </w:r>
      <w:proofErr w:type="spellStart"/>
      <w:r w:rsidRPr="00147E5A">
        <w:rPr>
          <w:rFonts w:ascii="Arial" w:hAnsi="Arial" w:cs="Arial"/>
        </w:rPr>
        <w:t>mieux</w:t>
      </w:r>
      <w:proofErr w:type="spellEnd"/>
      <w:r w:rsidRPr="00147E5A">
        <w:rPr>
          <w:rFonts w:ascii="Arial" w:hAnsi="Arial" w:cs="Arial"/>
        </w:rPr>
        <w:t xml:space="preserve"> </w:t>
      </w:r>
      <w:proofErr w:type="spellStart"/>
      <w:r w:rsidRPr="00147E5A">
        <w:rPr>
          <w:rFonts w:ascii="Arial" w:hAnsi="Arial" w:cs="Arial"/>
        </w:rPr>
        <w:t>comprendre</w:t>
      </w:r>
      <w:proofErr w:type="spellEnd"/>
      <w:r w:rsidRPr="00147E5A">
        <w:rPr>
          <w:rFonts w:ascii="Arial" w:hAnsi="Arial" w:cs="Arial"/>
        </w:rPr>
        <w:t xml:space="preserve"> </w:t>
      </w:r>
      <w:proofErr w:type="spellStart"/>
      <w:r w:rsidRPr="00147E5A">
        <w:rPr>
          <w:rFonts w:ascii="Arial" w:hAnsi="Arial" w:cs="Arial"/>
        </w:rPr>
        <w:t>l'impact</w:t>
      </w:r>
      <w:proofErr w:type="spellEnd"/>
      <w:r w:rsidRPr="00147E5A">
        <w:rPr>
          <w:rFonts w:ascii="Arial" w:hAnsi="Arial" w:cs="Arial"/>
        </w:rPr>
        <w:t xml:space="preserve"> de la </w:t>
      </w:r>
      <w:proofErr w:type="spellStart"/>
      <w:r w:rsidRPr="00147E5A">
        <w:rPr>
          <w:rFonts w:ascii="Arial" w:hAnsi="Arial" w:cs="Arial"/>
        </w:rPr>
        <w:t>politique</w:t>
      </w:r>
      <w:proofErr w:type="spellEnd"/>
      <w:r w:rsidRPr="00147E5A">
        <w:rPr>
          <w:rFonts w:ascii="Arial" w:hAnsi="Arial" w:cs="Arial"/>
        </w:rPr>
        <w:t xml:space="preserve"> </w:t>
      </w:r>
      <w:proofErr w:type="spellStart"/>
      <w:r w:rsidRPr="00147E5A">
        <w:rPr>
          <w:rFonts w:ascii="Arial" w:hAnsi="Arial" w:cs="Arial"/>
        </w:rPr>
        <w:t>provinciale</w:t>
      </w:r>
      <w:proofErr w:type="spellEnd"/>
      <w:r w:rsidRPr="00147E5A">
        <w:rPr>
          <w:rFonts w:ascii="Arial" w:hAnsi="Arial" w:cs="Arial"/>
        </w:rPr>
        <w:t xml:space="preserve"> </w:t>
      </w:r>
      <w:proofErr w:type="spellStart"/>
      <w:r w:rsidRPr="00147E5A">
        <w:rPr>
          <w:rFonts w:ascii="Arial" w:hAnsi="Arial" w:cs="Arial"/>
        </w:rPr>
        <w:t>dans</w:t>
      </w:r>
      <w:proofErr w:type="spellEnd"/>
      <w:r w:rsidRPr="00147E5A">
        <w:rPr>
          <w:rFonts w:ascii="Arial" w:hAnsi="Arial" w:cs="Arial"/>
        </w:rPr>
        <w:t xml:space="preserve"> nos </w:t>
      </w:r>
      <w:proofErr w:type="spellStart"/>
      <w:r w:rsidRPr="00147E5A">
        <w:rPr>
          <w:rFonts w:ascii="Arial" w:hAnsi="Arial" w:cs="Arial"/>
        </w:rPr>
        <w:t>vies</w:t>
      </w:r>
      <w:proofErr w:type="spellEnd"/>
    </w:p>
    <w:p w14:paraId="7E9737AC" w14:textId="77777777" w:rsidR="00701E55" w:rsidRPr="00147E5A" w:rsidRDefault="00701E55" w:rsidP="00B41EA5">
      <w:pPr>
        <w:spacing w:after="0" w:line="240" w:lineRule="auto"/>
        <w:rPr>
          <w:rFonts w:ascii="Arial" w:eastAsia="Times New Roman" w:hAnsi="Arial" w:cs="Arial"/>
          <w:b/>
          <w:bCs/>
          <w:color w:val="000000"/>
          <w:sz w:val="24"/>
          <w:szCs w:val="24"/>
          <w:lang w:val="fr-FR" w:eastAsia="es-ES"/>
        </w:rPr>
      </w:pPr>
    </w:p>
    <w:p w14:paraId="0A3FB600"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4935E2DC"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334CE8FD"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28930E4C"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2C985207"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6A8F96E7"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219D1D3F"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2377C0FF"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4433B893"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0F3CB340"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26B55B8B"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1685AD4E"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21563998"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03EC2ECD"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539253D2"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2FA67E00"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213C9042"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2B76E7AE"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0BA2BE6E"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7D70289F" w14:textId="5DD94640" w:rsidR="00701E55" w:rsidRDefault="00701E55" w:rsidP="00B41EA5">
      <w:pPr>
        <w:spacing w:after="0" w:line="240" w:lineRule="auto"/>
        <w:rPr>
          <w:rFonts w:ascii="Arial" w:eastAsia="Times New Roman" w:hAnsi="Arial" w:cs="Arial"/>
          <w:b/>
          <w:bCs/>
          <w:color w:val="000000"/>
          <w:sz w:val="24"/>
          <w:szCs w:val="24"/>
          <w:lang w:val="fr-CA" w:eastAsia="es-ES"/>
        </w:rPr>
      </w:pPr>
    </w:p>
    <w:p w14:paraId="52D35179"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0A7713FD" w14:textId="552EA412" w:rsidR="00701E55" w:rsidRDefault="00147E5A" w:rsidP="00147E5A">
      <w:pPr>
        <w:spacing w:after="0" w:line="240" w:lineRule="auto"/>
        <w:jc w:val="center"/>
        <w:rPr>
          <w:rFonts w:ascii="Arial" w:eastAsia="Times New Roman" w:hAnsi="Arial" w:cs="Arial"/>
          <w:b/>
          <w:bCs/>
          <w:color w:val="000000"/>
          <w:sz w:val="24"/>
          <w:szCs w:val="24"/>
          <w:lang w:val="fr-CA" w:eastAsia="es-ES"/>
        </w:rPr>
      </w:pPr>
      <w:r>
        <w:rPr>
          <w:rFonts w:ascii="Arial" w:eastAsia="Times New Roman" w:hAnsi="Arial" w:cs="Arial"/>
          <w:b/>
          <w:bCs/>
          <w:color w:val="000000"/>
          <w:sz w:val="24"/>
          <w:szCs w:val="24"/>
          <w:lang w:val="fr-CA" w:eastAsia="es-ES"/>
        </w:rPr>
        <w:t>MÉPACQ</w:t>
      </w:r>
    </w:p>
    <w:p w14:paraId="6E272B84" w14:textId="76A6FDD4" w:rsidR="00701E55" w:rsidRDefault="00147E5A" w:rsidP="00147E5A">
      <w:pPr>
        <w:spacing w:after="0" w:line="240" w:lineRule="auto"/>
        <w:jc w:val="center"/>
        <w:rPr>
          <w:rFonts w:ascii="Arial" w:eastAsia="Times New Roman" w:hAnsi="Arial" w:cs="Arial"/>
          <w:b/>
          <w:bCs/>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Mouvement d’éducation populaire et d’action communautaire du Québec</w:t>
      </w:r>
    </w:p>
    <w:p w14:paraId="6FBD59BE"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4E28B25A"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0A4F08EE" w14:textId="77777777" w:rsidR="00701E55" w:rsidRDefault="00701E55" w:rsidP="00B41EA5">
      <w:pPr>
        <w:spacing w:after="0" w:line="240" w:lineRule="auto"/>
        <w:rPr>
          <w:rFonts w:ascii="Arial" w:eastAsia="Times New Roman" w:hAnsi="Arial" w:cs="Arial"/>
          <w:b/>
          <w:bCs/>
          <w:color w:val="000000"/>
          <w:sz w:val="24"/>
          <w:szCs w:val="24"/>
          <w:lang w:val="fr-CA" w:eastAsia="es-ES"/>
        </w:rPr>
      </w:pPr>
    </w:p>
    <w:p w14:paraId="787D737D" w14:textId="5822D1C1"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b/>
          <w:bCs/>
          <w:color w:val="000000"/>
          <w:sz w:val="24"/>
          <w:szCs w:val="24"/>
          <w:lang w:val="fr-CA" w:eastAsia="es-ES"/>
        </w:rPr>
        <w:t> </w:t>
      </w:r>
      <w:r w:rsidRPr="00B41EA5">
        <w:rPr>
          <w:rFonts w:ascii="Arial" w:eastAsia="Times New Roman" w:hAnsi="Arial" w:cs="Arial"/>
          <w:b/>
          <w:bCs/>
          <w:noProof/>
          <w:color w:val="000000"/>
          <w:sz w:val="24"/>
          <w:szCs w:val="24"/>
          <w:bdr w:val="none" w:sz="0" w:space="0" w:color="auto" w:frame="1"/>
          <w:lang w:val="fr-CA" w:eastAsia="fr-CA"/>
        </w:rPr>
        <w:drawing>
          <wp:inline distT="0" distB="0" distL="0" distR="0" wp14:anchorId="5151B91C" wp14:editId="45DA05F1">
            <wp:extent cx="2849880" cy="6096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880" cy="609600"/>
                    </a:xfrm>
                    <a:prstGeom prst="rect">
                      <a:avLst/>
                    </a:prstGeom>
                    <a:noFill/>
                    <a:ln>
                      <a:noFill/>
                    </a:ln>
                  </pic:spPr>
                </pic:pic>
              </a:graphicData>
            </a:graphic>
          </wp:inline>
        </w:drawing>
      </w:r>
    </w:p>
    <w:p w14:paraId="7FC480E3"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shd w:val="clear" w:color="auto" w:fill="FFFFFF"/>
          <w:lang w:val="fr-CA" w:eastAsia="es-ES"/>
        </w:rPr>
        <w:t>Mouvement d’éducation populaire et d’action communautaire du Québec </w:t>
      </w:r>
    </w:p>
    <w:p w14:paraId="309175AF"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shd w:val="clear" w:color="auto" w:fill="FFFFFF"/>
          <w:lang w:val="fr-CA" w:eastAsia="es-ES"/>
        </w:rPr>
        <w:t>6839 rue Drolet, bureau 305, Montréal (Québec) H2S 2T1</w:t>
      </w:r>
    </w:p>
    <w:p w14:paraId="575C7FBB"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shd w:val="clear" w:color="auto" w:fill="FFFFFF"/>
          <w:lang w:val="fr-CA" w:eastAsia="es-ES"/>
        </w:rPr>
        <w:t>Téléphone : 514-843-3236 | Télécopieur : 514-843-6512 </w:t>
      </w:r>
    </w:p>
    <w:p w14:paraId="129D1BE0"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shd w:val="clear" w:color="auto" w:fill="FFFFFF"/>
          <w:lang w:val="fr-CA" w:eastAsia="es-ES"/>
        </w:rPr>
        <w:t xml:space="preserve">info@mepacq.qc.ca |  </w:t>
      </w:r>
      <w:hyperlink r:id="rId9" w:history="1">
        <w:r w:rsidRPr="00762F62">
          <w:rPr>
            <w:rFonts w:ascii="Arial" w:eastAsia="Times New Roman" w:hAnsi="Arial" w:cs="Arial"/>
            <w:color w:val="1155CC"/>
            <w:sz w:val="24"/>
            <w:szCs w:val="24"/>
            <w:u w:val="single"/>
            <w:shd w:val="clear" w:color="auto" w:fill="FFFFFF"/>
            <w:lang w:val="fr-CA" w:eastAsia="es-ES"/>
          </w:rPr>
          <w:t>www.mepacq.qc.ca</w:t>
        </w:r>
      </w:hyperlink>
      <w:r w:rsidRPr="00762F62">
        <w:rPr>
          <w:rFonts w:ascii="Arial" w:eastAsia="Times New Roman" w:hAnsi="Arial" w:cs="Arial"/>
          <w:color w:val="000000"/>
          <w:sz w:val="24"/>
          <w:szCs w:val="24"/>
          <w:shd w:val="clear" w:color="auto" w:fill="FFFFFF"/>
          <w:lang w:val="fr-CA" w:eastAsia="es-ES"/>
        </w:rPr>
        <w:t> </w:t>
      </w:r>
    </w:p>
    <w:p w14:paraId="30432C47"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w:t>
      </w:r>
      <w:r w:rsidRPr="00762F62">
        <w:rPr>
          <w:rFonts w:ascii="Arial" w:eastAsia="Times New Roman" w:hAnsi="Arial" w:cs="Arial"/>
          <w:color w:val="000000"/>
          <w:sz w:val="24"/>
          <w:szCs w:val="24"/>
          <w:lang w:val="fr-CA" w:eastAsia="es-ES"/>
        </w:rPr>
        <w:tab/>
      </w:r>
      <w:r w:rsidRPr="00762F62">
        <w:rPr>
          <w:rFonts w:ascii="Arial" w:eastAsia="Times New Roman" w:hAnsi="Arial" w:cs="Arial"/>
          <w:color w:val="000000"/>
          <w:sz w:val="24"/>
          <w:szCs w:val="24"/>
          <w:lang w:val="fr-CA" w:eastAsia="es-ES"/>
        </w:rPr>
        <w:tab/>
      </w:r>
      <w:r w:rsidRPr="00762F62">
        <w:rPr>
          <w:rFonts w:ascii="Arial" w:eastAsia="Times New Roman" w:hAnsi="Arial" w:cs="Arial"/>
          <w:color w:val="000000"/>
          <w:sz w:val="24"/>
          <w:szCs w:val="24"/>
          <w:lang w:val="fr-CA" w:eastAsia="es-ES"/>
        </w:rPr>
        <w:tab/>
      </w:r>
      <w:r w:rsidRPr="00762F62">
        <w:rPr>
          <w:rFonts w:ascii="Arial" w:eastAsia="Times New Roman" w:hAnsi="Arial" w:cs="Arial"/>
          <w:color w:val="000000"/>
          <w:sz w:val="24"/>
          <w:szCs w:val="24"/>
          <w:lang w:val="fr-CA" w:eastAsia="es-ES"/>
        </w:rPr>
        <w:tab/>
      </w:r>
      <w:r w:rsidRPr="00762F62">
        <w:rPr>
          <w:rFonts w:ascii="Arial" w:eastAsia="Times New Roman" w:hAnsi="Arial" w:cs="Arial"/>
          <w:color w:val="000000"/>
          <w:sz w:val="24"/>
          <w:szCs w:val="24"/>
          <w:lang w:val="fr-CA" w:eastAsia="es-ES"/>
        </w:rPr>
        <w:tab/>
      </w:r>
      <w:r w:rsidRPr="00762F62">
        <w:rPr>
          <w:rFonts w:ascii="Arial" w:eastAsia="Times New Roman" w:hAnsi="Arial" w:cs="Arial"/>
          <w:color w:val="000000"/>
          <w:sz w:val="24"/>
          <w:szCs w:val="24"/>
          <w:lang w:val="fr-CA" w:eastAsia="es-ES"/>
        </w:rPr>
        <w:tab/>
      </w:r>
    </w:p>
    <w:p w14:paraId="1C0679B6" w14:textId="73CA5EE3"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QUI </w:t>
      </w:r>
      <w:proofErr w:type="gramStart"/>
      <w:r w:rsidRPr="00762F62">
        <w:rPr>
          <w:rFonts w:ascii="Arial" w:eastAsia="Times New Roman" w:hAnsi="Arial" w:cs="Arial"/>
          <w:color w:val="000000"/>
          <w:sz w:val="24"/>
          <w:szCs w:val="24"/>
          <w:lang w:val="fr-CA" w:eastAsia="es-ES"/>
        </w:rPr>
        <w:t>SOMMES-</w:t>
      </w:r>
      <w:proofErr w:type="gramEnd"/>
      <w:r w:rsidRPr="00762F62">
        <w:rPr>
          <w:rFonts w:ascii="Arial" w:eastAsia="Times New Roman" w:hAnsi="Arial" w:cs="Arial"/>
          <w:color w:val="000000"/>
          <w:sz w:val="24"/>
          <w:szCs w:val="24"/>
          <w:lang w:val="fr-CA" w:eastAsia="es-ES"/>
        </w:rPr>
        <w:t>NOUS? </w:t>
      </w:r>
    </w:p>
    <w:p w14:paraId="35A71A09"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3F77ED65" w14:textId="669E9094"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Fondé en 1981, le Mouvement d’éducation populaire et d’action communautaire du Québec (MÉPACQ) regroupe 11 tables régionales en éducation populaire autonome qui rassemblent à leur tour plus de 300 groupes populaires et communautaires autonomes répartis partout à travers le Québec. Par le moyen de l’éducation populaire, nous travaillons ensemble à la transformation sociale de manière à faire émerger la solidarité et la justice sociale dans notre société. </w:t>
      </w:r>
    </w:p>
    <w:p w14:paraId="6C1D5847"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76DB10F5" w14:textId="3CD085D1"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À QUI S’ADRESSE CE GUIDE? </w:t>
      </w:r>
    </w:p>
    <w:p w14:paraId="26AA7DAA"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4D267BF7" w14:textId="75A3BB52" w:rsidR="00762F62" w:rsidRPr="00015B57"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Ce guide s’adresse aux organismes qui se consacrent à l’éducation populaire. Il présente brièvement le fonctionnement de la </w:t>
      </w:r>
      <w:r w:rsidRPr="00015B57">
        <w:rPr>
          <w:rFonts w:ascii="Arial" w:eastAsia="Times New Roman" w:hAnsi="Arial" w:cs="Arial"/>
          <w:color w:val="000000"/>
          <w:sz w:val="24"/>
          <w:szCs w:val="24"/>
          <w:lang w:val="fr-CA" w:eastAsia="es-ES"/>
        </w:rPr>
        <w:t>politique québécoise, les principaux partis politiques et les enjeux électoraux. Pour plusieurs des sujets traités, il propose des activités d’éducation populaire. À vous de choisir le contenu que vous voulez partager avec les gens qui fréquentent votre organisme et les activités que vous souhaitez animer. </w:t>
      </w:r>
    </w:p>
    <w:p w14:paraId="25562D74"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586EA166" w14:textId="761A8DEF"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AVERTISSEMENT </w:t>
      </w:r>
    </w:p>
    <w:p w14:paraId="73C3FF02"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2732AAC3" w14:textId="77777777"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Le MÉPACQ prend clairement position pour la redistribution de la richesse, l’amélioration des conditions de vie des personnes les plus pauvres et la justice climatique. Il s’oppose ouvertement aux politiques néolibérales, aux coupes dans les programmes sociaux, ainsi qu’à la privatisation et la tarification des services publics. Toutefois, il ne favorise aucun parti politique en particulier. À vous de faire la part des choses. À vous de questionner les candidates et candidats. À vous de vérifier si les programmes des partis politiques correspondent à ce que représente pour vous le Québec d’aujourd’hui et de demain.</w:t>
      </w:r>
    </w:p>
    <w:p w14:paraId="392406B8" w14:textId="77777777" w:rsidR="00947D39" w:rsidRPr="00762F62" w:rsidRDefault="00947D39" w:rsidP="00B41EA5">
      <w:pPr>
        <w:spacing w:after="0" w:line="240" w:lineRule="auto"/>
        <w:rPr>
          <w:rFonts w:ascii="Arial" w:eastAsia="Times New Roman" w:hAnsi="Arial" w:cs="Arial"/>
          <w:sz w:val="24"/>
          <w:szCs w:val="24"/>
          <w:lang w:val="fr-CA" w:eastAsia="es-ES"/>
        </w:rPr>
      </w:pPr>
    </w:p>
    <w:p w14:paraId="5DCDB31C"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Ce document peut être reproduit en tout ou en partie à la condition de mentionner la source. </w:t>
      </w:r>
    </w:p>
    <w:p w14:paraId="375D22D2" w14:textId="411AF33A" w:rsidR="00762F62" w:rsidRDefault="00762F62" w:rsidP="00B41EA5">
      <w:pPr>
        <w:spacing w:after="0" w:line="240" w:lineRule="auto"/>
        <w:rPr>
          <w:rFonts w:ascii="Arial" w:eastAsia="Times New Roman" w:hAnsi="Arial" w:cs="Arial"/>
          <w:sz w:val="24"/>
          <w:szCs w:val="24"/>
          <w:lang w:val="fr-CA" w:eastAsia="es-ES"/>
        </w:rPr>
      </w:pPr>
    </w:p>
    <w:p w14:paraId="3622A360" w14:textId="1E84508B" w:rsidR="00947D39" w:rsidRPr="00762F62" w:rsidRDefault="00947D39" w:rsidP="00B41EA5">
      <w:pPr>
        <w:spacing w:after="0" w:line="240" w:lineRule="auto"/>
        <w:rPr>
          <w:rFonts w:ascii="Arial" w:eastAsia="Times New Roman" w:hAnsi="Arial" w:cs="Arial"/>
          <w:sz w:val="24"/>
          <w:szCs w:val="24"/>
          <w:lang w:val="fr-CA" w:eastAsia="es-ES"/>
        </w:rPr>
      </w:pPr>
      <w:r>
        <w:rPr>
          <w:rFonts w:ascii="Arial" w:eastAsia="Times New Roman" w:hAnsi="Arial" w:cs="Arial"/>
          <w:sz w:val="24"/>
          <w:szCs w:val="24"/>
          <w:lang w:val="fr-CA" w:eastAsia="es-ES"/>
        </w:rPr>
        <w:t>Septembre 2022</w:t>
      </w:r>
    </w:p>
    <w:p w14:paraId="10B81848" w14:textId="77777777" w:rsidR="00762F62" w:rsidRDefault="00762F62" w:rsidP="00B41EA5">
      <w:pPr>
        <w:spacing w:after="0" w:line="240" w:lineRule="auto"/>
        <w:rPr>
          <w:rFonts w:ascii="Arial" w:eastAsia="Times New Roman" w:hAnsi="Arial" w:cs="Arial"/>
          <w:b/>
          <w:bCs/>
          <w:color w:val="000000"/>
          <w:sz w:val="32"/>
          <w:szCs w:val="32"/>
          <w:lang w:val="fr-CA" w:eastAsia="es-ES"/>
        </w:rPr>
      </w:pPr>
    </w:p>
    <w:p w14:paraId="5512975F" w14:textId="77777777" w:rsidR="00947D39" w:rsidRPr="00B41EA5" w:rsidRDefault="00947D39" w:rsidP="00B41EA5">
      <w:pPr>
        <w:spacing w:after="0" w:line="240" w:lineRule="auto"/>
        <w:rPr>
          <w:rFonts w:ascii="Arial" w:eastAsia="Times New Roman" w:hAnsi="Arial" w:cs="Arial"/>
          <w:b/>
          <w:bCs/>
          <w:color w:val="000000"/>
          <w:sz w:val="32"/>
          <w:szCs w:val="32"/>
          <w:lang w:val="fr-CA" w:eastAsia="es-ES"/>
        </w:rPr>
      </w:pPr>
    </w:p>
    <w:p w14:paraId="60DA80E5" w14:textId="77777777" w:rsidR="00762F62" w:rsidRPr="00B41EA5" w:rsidRDefault="00762F62" w:rsidP="00B41EA5">
      <w:pPr>
        <w:spacing w:after="0" w:line="240" w:lineRule="auto"/>
        <w:rPr>
          <w:rFonts w:ascii="Arial" w:eastAsia="Times New Roman" w:hAnsi="Arial" w:cs="Arial"/>
          <w:b/>
          <w:bCs/>
          <w:color w:val="000000"/>
          <w:sz w:val="32"/>
          <w:szCs w:val="32"/>
          <w:lang w:val="fr-CA" w:eastAsia="es-ES"/>
        </w:rPr>
      </w:pPr>
    </w:p>
    <w:p w14:paraId="584507AB" w14:textId="77777777" w:rsidR="00762F62" w:rsidRPr="00B41EA5" w:rsidRDefault="00762F62" w:rsidP="00B41EA5">
      <w:pPr>
        <w:spacing w:after="0" w:line="240" w:lineRule="auto"/>
        <w:rPr>
          <w:rFonts w:ascii="Arial" w:eastAsia="Times New Roman" w:hAnsi="Arial" w:cs="Arial"/>
          <w:b/>
          <w:bCs/>
          <w:color w:val="000000"/>
          <w:sz w:val="32"/>
          <w:szCs w:val="32"/>
          <w:lang w:val="fr-CA" w:eastAsia="es-ES"/>
        </w:rPr>
      </w:pPr>
    </w:p>
    <w:p w14:paraId="0B0DB07A" w14:textId="6B441E22" w:rsidR="00762F62" w:rsidRPr="00B41EA5" w:rsidRDefault="00762F62" w:rsidP="00B41EA5">
      <w:pPr>
        <w:spacing w:after="0" w:line="240" w:lineRule="auto"/>
        <w:rPr>
          <w:rFonts w:ascii="Arial" w:eastAsia="Times New Roman" w:hAnsi="Arial" w:cs="Arial"/>
          <w:b/>
          <w:bCs/>
          <w:color w:val="000000"/>
          <w:sz w:val="32"/>
          <w:szCs w:val="32"/>
          <w:lang w:val="fr-CA" w:eastAsia="es-ES"/>
        </w:rPr>
      </w:pPr>
      <w:r w:rsidRPr="00762F62">
        <w:rPr>
          <w:rFonts w:ascii="Arial" w:eastAsia="Times New Roman" w:hAnsi="Arial" w:cs="Arial"/>
          <w:b/>
          <w:bCs/>
          <w:color w:val="000000"/>
          <w:sz w:val="32"/>
          <w:szCs w:val="32"/>
          <w:lang w:val="fr-CA" w:eastAsia="es-ES"/>
        </w:rPr>
        <w:lastRenderedPageBreak/>
        <w:t>Le Québec, un territoire autochtone</w:t>
      </w:r>
    </w:p>
    <w:p w14:paraId="73CCB7CC"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2737F829" w14:textId="7B4316E6"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L'État québécois a été fondé sur des territoires déjà occupés par de</w:t>
      </w:r>
      <w:r w:rsidRPr="00B41EA5">
        <w:rPr>
          <w:rFonts w:ascii="Arial" w:eastAsia="Times New Roman" w:hAnsi="Arial" w:cs="Arial"/>
          <w:color w:val="000000"/>
          <w:sz w:val="24"/>
          <w:szCs w:val="24"/>
          <w:lang w:val="fr-CA" w:eastAsia="es-ES"/>
        </w:rPr>
        <w:t xml:space="preserve"> </w:t>
      </w:r>
      <w:r w:rsidRPr="00762F62">
        <w:rPr>
          <w:rFonts w:ascii="Arial" w:eastAsia="Times New Roman" w:hAnsi="Arial" w:cs="Arial"/>
          <w:color w:val="000000"/>
          <w:sz w:val="24"/>
          <w:szCs w:val="24"/>
          <w:lang w:val="fr-CA" w:eastAsia="es-ES"/>
        </w:rPr>
        <w:t xml:space="preserve">nombreuses communautés autochtones. Ces premiers peuples ont leurs propres gouvernances traditionnelles et moyens de prendre des décisions. Pour remplacer ces pratiques et les assimiler, le gouvernement fédéral a instauré la </w:t>
      </w:r>
      <w:r w:rsidRPr="00762F62">
        <w:rPr>
          <w:rFonts w:ascii="Arial" w:eastAsia="Times New Roman" w:hAnsi="Arial" w:cs="Arial"/>
          <w:i/>
          <w:iCs/>
          <w:color w:val="000000"/>
          <w:sz w:val="24"/>
          <w:szCs w:val="24"/>
          <w:lang w:val="fr-CA" w:eastAsia="es-ES"/>
        </w:rPr>
        <w:t xml:space="preserve">Loi sur les indiens </w:t>
      </w:r>
      <w:r w:rsidRPr="00762F62">
        <w:rPr>
          <w:rFonts w:ascii="Arial" w:eastAsia="Times New Roman" w:hAnsi="Arial" w:cs="Arial"/>
          <w:color w:val="000000"/>
          <w:sz w:val="24"/>
          <w:szCs w:val="24"/>
          <w:lang w:val="fr-CA" w:eastAsia="es-ES"/>
        </w:rPr>
        <w:t>en 1876, qui impose une autre structure politique aux communautés, instaurant les réserves et les conseils de bande. Des façons de faire très loin des leurs et contraires à leurs valeurs. Cette loi a notamment écarté les femmes de la politique, qui pourtant occupaient avant un rôle important dans les prises de décisions.</w:t>
      </w:r>
    </w:p>
    <w:p w14:paraId="57D27C80"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29380D72" w14:textId="657A1376"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Cette loi, propre au peuple colonisateur, régit encore aujourd’hui la politique dans les communautés autochtones et provoque souvent des rapports de force et de confrontation. Malgré ce cadre colonial, plusieurs communautés persévèrent à faire vivre leurs valeurs et leurs pratiques avec des initiatives communautaires et démocratiques.</w:t>
      </w:r>
    </w:p>
    <w:p w14:paraId="17498A15"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66688C01" w14:textId="40FF1996"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Connaissez-vous les 11 nations autochtones du Québec?</w:t>
      </w:r>
    </w:p>
    <w:p w14:paraId="1585563A"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53CFE80A"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W8banakiak (</w:t>
      </w:r>
      <w:proofErr w:type="spellStart"/>
      <w:r w:rsidRPr="00762F62">
        <w:rPr>
          <w:rFonts w:ascii="Arial" w:eastAsia="Times New Roman" w:hAnsi="Arial" w:cs="Arial"/>
          <w:color w:val="000000"/>
          <w:sz w:val="24"/>
          <w:szCs w:val="24"/>
          <w:lang w:val="fr-CA" w:eastAsia="es-ES"/>
        </w:rPr>
        <w:t>Abénaquis</w:t>
      </w:r>
      <w:proofErr w:type="spellEnd"/>
      <w:r w:rsidRPr="00762F62">
        <w:rPr>
          <w:rFonts w:ascii="Arial" w:eastAsia="Times New Roman" w:hAnsi="Arial" w:cs="Arial"/>
          <w:color w:val="000000"/>
          <w:sz w:val="24"/>
          <w:szCs w:val="24"/>
          <w:lang w:val="fr-CA" w:eastAsia="es-ES"/>
        </w:rPr>
        <w:t>)</w:t>
      </w:r>
    </w:p>
    <w:p w14:paraId="6A05B420"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proofErr w:type="spellStart"/>
      <w:r w:rsidRPr="00762F62">
        <w:rPr>
          <w:rFonts w:ascii="Arial" w:eastAsia="Times New Roman" w:hAnsi="Arial" w:cs="Arial"/>
          <w:color w:val="000000"/>
          <w:sz w:val="24"/>
          <w:szCs w:val="24"/>
          <w:lang w:val="fr-CA" w:eastAsia="es-ES"/>
        </w:rPr>
        <w:t>Anishinabeg</w:t>
      </w:r>
      <w:proofErr w:type="spellEnd"/>
    </w:p>
    <w:p w14:paraId="77DC306C"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proofErr w:type="spellStart"/>
      <w:r w:rsidRPr="00762F62">
        <w:rPr>
          <w:rFonts w:ascii="Arial" w:eastAsia="Times New Roman" w:hAnsi="Arial" w:cs="Arial"/>
          <w:color w:val="000000"/>
          <w:sz w:val="24"/>
          <w:szCs w:val="24"/>
          <w:lang w:val="fr-CA" w:eastAsia="es-ES"/>
        </w:rPr>
        <w:t>Atikamekw</w:t>
      </w:r>
      <w:proofErr w:type="spellEnd"/>
    </w:p>
    <w:p w14:paraId="553AA8A7"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Cri-</w:t>
      </w:r>
      <w:proofErr w:type="spellStart"/>
      <w:r w:rsidRPr="00762F62">
        <w:rPr>
          <w:rFonts w:ascii="Arial" w:eastAsia="Times New Roman" w:hAnsi="Arial" w:cs="Arial"/>
          <w:color w:val="000000"/>
          <w:sz w:val="24"/>
          <w:szCs w:val="24"/>
          <w:lang w:val="fr-CA" w:eastAsia="es-ES"/>
        </w:rPr>
        <w:t>Eeyou</w:t>
      </w:r>
      <w:proofErr w:type="spellEnd"/>
    </w:p>
    <w:p w14:paraId="4664ED9A"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Huron-</w:t>
      </w:r>
      <w:proofErr w:type="spellStart"/>
      <w:r w:rsidRPr="00762F62">
        <w:rPr>
          <w:rFonts w:ascii="Arial" w:eastAsia="Times New Roman" w:hAnsi="Arial" w:cs="Arial"/>
          <w:color w:val="000000"/>
          <w:sz w:val="24"/>
          <w:szCs w:val="24"/>
          <w:lang w:val="fr-CA" w:eastAsia="es-ES"/>
        </w:rPr>
        <w:t>Wendat</w:t>
      </w:r>
      <w:proofErr w:type="spellEnd"/>
    </w:p>
    <w:p w14:paraId="28FC0C1B"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Inuit</w:t>
      </w:r>
    </w:p>
    <w:p w14:paraId="68693582"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proofErr w:type="spellStart"/>
      <w:r w:rsidRPr="00762F62">
        <w:rPr>
          <w:rFonts w:ascii="Arial" w:eastAsia="Times New Roman" w:hAnsi="Arial" w:cs="Arial"/>
          <w:color w:val="000000"/>
          <w:sz w:val="24"/>
          <w:szCs w:val="24"/>
          <w:lang w:val="fr-CA" w:eastAsia="es-ES"/>
        </w:rPr>
        <w:t>Innu</w:t>
      </w:r>
      <w:proofErr w:type="spellEnd"/>
      <w:r w:rsidRPr="00762F62">
        <w:rPr>
          <w:rFonts w:ascii="Arial" w:eastAsia="Times New Roman" w:hAnsi="Arial" w:cs="Arial"/>
          <w:color w:val="000000"/>
          <w:sz w:val="24"/>
          <w:szCs w:val="24"/>
          <w:lang w:val="fr-CA" w:eastAsia="es-ES"/>
        </w:rPr>
        <w:t> </w:t>
      </w:r>
    </w:p>
    <w:p w14:paraId="2736A3EE"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proofErr w:type="spellStart"/>
      <w:r w:rsidRPr="00762F62">
        <w:rPr>
          <w:rFonts w:ascii="Arial" w:eastAsia="Times New Roman" w:hAnsi="Arial" w:cs="Arial"/>
          <w:color w:val="000000"/>
          <w:sz w:val="24"/>
          <w:szCs w:val="24"/>
          <w:lang w:val="fr-CA" w:eastAsia="es-ES"/>
        </w:rPr>
        <w:t>Wolastoqiyik</w:t>
      </w:r>
      <w:proofErr w:type="spellEnd"/>
      <w:r w:rsidRPr="00762F62">
        <w:rPr>
          <w:rFonts w:ascii="Arial" w:eastAsia="Times New Roman" w:hAnsi="Arial" w:cs="Arial"/>
          <w:color w:val="000000"/>
          <w:sz w:val="24"/>
          <w:szCs w:val="24"/>
          <w:lang w:val="fr-CA" w:eastAsia="es-ES"/>
        </w:rPr>
        <w:t xml:space="preserve"> (</w:t>
      </w:r>
      <w:proofErr w:type="spellStart"/>
      <w:r w:rsidRPr="00762F62">
        <w:rPr>
          <w:rFonts w:ascii="Arial" w:eastAsia="Times New Roman" w:hAnsi="Arial" w:cs="Arial"/>
          <w:color w:val="000000"/>
          <w:sz w:val="24"/>
          <w:szCs w:val="24"/>
          <w:lang w:val="fr-CA" w:eastAsia="es-ES"/>
        </w:rPr>
        <w:t>Malécite</w:t>
      </w:r>
      <w:proofErr w:type="spellEnd"/>
      <w:r w:rsidRPr="00762F62">
        <w:rPr>
          <w:rFonts w:ascii="Arial" w:eastAsia="Times New Roman" w:hAnsi="Arial" w:cs="Arial"/>
          <w:color w:val="000000"/>
          <w:sz w:val="24"/>
          <w:szCs w:val="24"/>
          <w:lang w:val="fr-CA" w:eastAsia="es-ES"/>
        </w:rPr>
        <w:t>)</w:t>
      </w:r>
    </w:p>
    <w:p w14:paraId="763BA3EB"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proofErr w:type="spellStart"/>
      <w:r w:rsidRPr="00762F62">
        <w:rPr>
          <w:rFonts w:ascii="Arial" w:eastAsia="Times New Roman" w:hAnsi="Arial" w:cs="Arial"/>
          <w:color w:val="000000"/>
          <w:sz w:val="24"/>
          <w:szCs w:val="24"/>
          <w:lang w:val="fr-CA" w:eastAsia="es-ES"/>
        </w:rPr>
        <w:t>Mi’kmaq</w:t>
      </w:r>
      <w:proofErr w:type="spellEnd"/>
    </w:p>
    <w:p w14:paraId="690C72FE" w14:textId="77777777" w:rsidR="00762F62" w:rsidRPr="00762F62"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proofErr w:type="spellStart"/>
      <w:r w:rsidRPr="00762F62">
        <w:rPr>
          <w:rFonts w:ascii="Arial" w:eastAsia="Times New Roman" w:hAnsi="Arial" w:cs="Arial"/>
          <w:color w:val="000000"/>
          <w:sz w:val="24"/>
          <w:szCs w:val="24"/>
          <w:lang w:val="fr-CA" w:eastAsia="es-ES"/>
        </w:rPr>
        <w:t>Kanien'kehá:ka</w:t>
      </w:r>
      <w:proofErr w:type="spellEnd"/>
      <w:r w:rsidRPr="00762F62">
        <w:rPr>
          <w:rFonts w:ascii="Arial" w:eastAsia="Times New Roman" w:hAnsi="Arial" w:cs="Arial"/>
          <w:color w:val="000000"/>
          <w:sz w:val="24"/>
          <w:szCs w:val="24"/>
          <w:lang w:val="fr-CA" w:eastAsia="es-ES"/>
        </w:rPr>
        <w:t xml:space="preserve"> (Mohawks)</w:t>
      </w:r>
    </w:p>
    <w:p w14:paraId="1DA46799" w14:textId="3749B488" w:rsidR="00762F62" w:rsidRPr="00B41EA5" w:rsidRDefault="00762F62" w:rsidP="00B41EA5">
      <w:pPr>
        <w:numPr>
          <w:ilvl w:val="0"/>
          <w:numId w:val="1"/>
        </w:numPr>
        <w:spacing w:after="0" w:line="240" w:lineRule="auto"/>
        <w:textAlignment w:val="baseline"/>
        <w:rPr>
          <w:rFonts w:ascii="Arial" w:eastAsia="Times New Roman" w:hAnsi="Arial" w:cs="Arial"/>
          <w:color w:val="000000"/>
          <w:sz w:val="24"/>
          <w:szCs w:val="24"/>
          <w:lang w:val="fr-CA" w:eastAsia="es-ES"/>
        </w:rPr>
      </w:pPr>
      <w:proofErr w:type="spellStart"/>
      <w:r w:rsidRPr="00762F62">
        <w:rPr>
          <w:rFonts w:ascii="Arial" w:eastAsia="Times New Roman" w:hAnsi="Arial" w:cs="Arial"/>
          <w:color w:val="000000"/>
          <w:sz w:val="24"/>
          <w:szCs w:val="24"/>
          <w:lang w:val="fr-CA" w:eastAsia="es-ES"/>
        </w:rPr>
        <w:t>Naskapi</w:t>
      </w:r>
      <w:proofErr w:type="spellEnd"/>
    </w:p>
    <w:p w14:paraId="219F877F" w14:textId="77777777" w:rsidR="00762F62" w:rsidRPr="00762F62" w:rsidRDefault="00762F62" w:rsidP="00B41EA5">
      <w:pPr>
        <w:spacing w:after="0" w:line="240" w:lineRule="auto"/>
        <w:ind w:left="720"/>
        <w:textAlignment w:val="baseline"/>
        <w:rPr>
          <w:rFonts w:ascii="Arial" w:eastAsia="Times New Roman" w:hAnsi="Arial" w:cs="Arial"/>
          <w:color w:val="000000"/>
          <w:sz w:val="24"/>
          <w:szCs w:val="24"/>
          <w:lang w:val="fr-CA" w:eastAsia="es-ES"/>
        </w:rPr>
      </w:pPr>
    </w:p>
    <w:p w14:paraId="05528848" w14:textId="77777777" w:rsidR="00762F62" w:rsidRPr="00B41EA5" w:rsidRDefault="00762F62" w:rsidP="00B41EA5">
      <w:pPr>
        <w:spacing w:after="0" w:line="240" w:lineRule="auto"/>
        <w:rPr>
          <w:rFonts w:ascii="Arial" w:eastAsia="Times New Roman" w:hAnsi="Arial" w:cs="Arial"/>
          <w:b/>
          <w:bCs/>
          <w:color w:val="000000"/>
          <w:sz w:val="32"/>
          <w:szCs w:val="32"/>
          <w:lang w:val="fr-CA" w:eastAsia="es-ES"/>
        </w:rPr>
      </w:pPr>
    </w:p>
    <w:p w14:paraId="47270C95" w14:textId="03DB0B70" w:rsidR="00762F62" w:rsidRPr="00B41EA5" w:rsidRDefault="00762F62" w:rsidP="00B41EA5">
      <w:pPr>
        <w:spacing w:after="0" w:line="240" w:lineRule="auto"/>
        <w:rPr>
          <w:rFonts w:ascii="Arial" w:eastAsia="Times New Roman" w:hAnsi="Arial" w:cs="Arial"/>
          <w:b/>
          <w:bCs/>
          <w:color w:val="000000"/>
          <w:sz w:val="32"/>
          <w:szCs w:val="32"/>
          <w:lang w:val="fr-CA" w:eastAsia="es-ES"/>
        </w:rPr>
      </w:pPr>
      <w:r w:rsidRPr="00762F62">
        <w:rPr>
          <w:rFonts w:ascii="Arial" w:eastAsia="Times New Roman" w:hAnsi="Arial" w:cs="Arial"/>
          <w:b/>
          <w:bCs/>
          <w:color w:val="000000"/>
          <w:sz w:val="32"/>
          <w:szCs w:val="32"/>
          <w:lang w:val="fr-CA" w:eastAsia="es-ES"/>
        </w:rPr>
        <w:t>La population appelée à voter </w:t>
      </w:r>
    </w:p>
    <w:p w14:paraId="1289F900" w14:textId="77777777" w:rsidR="00762F62" w:rsidRPr="00762F62" w:rsidRDefault="00762F62" w:rsidP="00B41EA5">
      <w:pPr>
        <w:spacing w:after="0" w:line="240" w:lineRule="auto"/>
        <w:ind w:hanging="360"/>
        <w:rPr>
          <w:rFonts w:ascii="Arial" w:eastAsia="Times New Roman" w:hAnsi="Arial" w:cs="Arial"/>
          <w:sz w:val="32"/>
          <w:szCs w:val="32"/>
          <w:lang w:val="fr-CA" w:eastAsia="es-ES"/>
        </w:rPr>
      </w:pPr>
    </w:p>
    <w:p w14:paraId="401A8C37"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Le 3 octobre prochain, les Québécoises et les Québécois iront aux urnes pour élire le prochain gouvernement du Québec. Certaines personnes l’ont fait des dizaines de fois par le passé. Pour d’autres, c’est une première. Dans tous les cas, voter est un droit et un acte démocratique à travers lequel chaque citoyenne et citoyen exprime sa volonté politique. Les élections provinciales traitent d’enjeux majeurs qui affecteront la vie de l’ensemble de la population.</w:t>
      </w:r>
    </w:p>
    <w:p w14:paraId="5581FCE3" w14:textId="52223F8E" w:rsidR="00762F62" w:rsidRPr="00B41EA5"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 </w:t>
      </w:r>
    </w:p>
    <w:p w14:paraId="06ED0888" w14:textId="4E6CFC35" w:rsidR="00762F62" w:rsidRPr="00B41EA5" w:rsidRDefault="00762F62" w:rsidP="00B41EA5">
      <w:pPr>
        <w:spacing w:after="0" w:line="240" w:lineRule="auto"/>
        <w:rPr>
          <w:rFonts w:ascii="Arial" w:eastAsia="Times New Roman" w:hAnsi="Arial" w:cs="Arial"/>
          <w:b/>
          <w:bCs/>
          <w:color w:val="000000"/>
          <w:sz w:val="24"/>
          <w:szCs w:val="24"/>
          <w:lang w:val="fr-CA" w:eastAsia="es-ES"/>
        </w:rPr>
      </w:pPr>
    </w:p>
    <w:p w14:paraId="11AA79EC" w14:textId="54141C8A" w:rsidR="00762F62" w:rsidRDefault="00762F62" w:rsidP="00B41EA5">
      <w:pPr>
        <w:spacing w:after="0" w:line="240" w:lineRule="auto"/>
        <w:rPr>
          <w:rFonts w:ascii="Arial" w:eastAsia="Times New Roman" w:hAnsi="Arial" w:cs="Arial"/>
          <w:b/>
          <w:bCs/>
          <w:color w:val="000000"/>
          <w:sz w:val="24"/>
          <w:szCs w:val="24"/>
          <w:lang w:val="fr-CA" w:eastAsia="es-ES"/>
        </w:rPr>
      </w:pPr>
    </w:p>
    <w:p w14:paraId="42F67000" w14:textId="77777777" w:rsidR="005119D6" w:rsidRDefault="005119D6" w:rsidP="00B41EA5">
      <w:pPr>
        <w:spacing w:after="0" w:line="240" w:lineRule="auto"/>
        <w:rPr>
          <w:rFonts w:ascii="Arial" w:eastAsia="Times New Roman" w:hAnsi="Arial" w:cs="Arial"/>
          <w:b/>
          <w:bCs/>
          <w:color w:val="000000"/>
          <w:sz w:val="24"/>
          <w:szCs w:val="24"/>
          <w:lang w:val="fr-CA" w:eastAsia="es-ES"/>
        </w:rPr>
      </w:pPr>
    </w:p>
    <w:p w14:paraId="2C05C424" w14:textId="77777777" w:rsidR="006C4F9A" w:rsidRDefault="006C4F9A" w:rsidP="00B41EA5">
      <w:pPr>
        <w:spacing w:after="0" w:line="240" w:lineRule="auto"/>
        <w:rPr>
          <w:rFonts w:ascii="Arial" w:eastAsia="Times New Roman" w:hAnsi="Arial" w:cs="Arial"/>
          <w:b/>
          <w:bCs/>
          <w:color w:val="000000"/>
          <w:sz w:val="24"/>
          <w:szCs w:val="24"/>
          <w:lang w:val="fr-CA" w:eastAsia="es-ES"/>
        </w:rPr>
      </w:pPr>
    </w:p>
    <w:p w14:paraId="74427636" w14:textId="77777777" w:rsidR="006C4F9A" w:rsidRPr="00B41EA5" w:rsidRDefault="006C4F9A" w:rsidP="00B41EA5">
      <w:pPr>
        <w:spacing w:after="0" w:line="240" w:lineRule="auto"/>
        <w:rPr>
          <w:rFonts w:ascii="Arial" w:eastAsia="Times New Roman" w:hAnsi="Arial" w:cs="Arial"/>
          <w:b/>
          <w:bCs/>
          <w:color w:val="000000"/>
          <w:sz w:val="24"/>
          <w:szCs w:val="24"/>
          <w:lang w:val="fr-CA" w:eastAsia="es-ES"/>
        </w:rPr>
      </w:pPr>
    </w:p>
    <w:p w14:paraId="2297B0C1" w14:textId="30648EB1" w:rsidR="00762F62" w:rsidRPr="00B41EA5" w:rsidRDefault="00762F62" w:rsidP="00B41EA5">
      <w:pPr>
        <w:spacing w:after="0" w:line="240" w:lineRule="auto"/>
        <w:rPr>
          <w:rFonts w:ascii="Arial" w:eastAsia="Times New Roman" w:hAnsi="Arial" w:cs="Arial"/>
          <w:b/>
          <w:bCs/>
          <w:color w:val="000000"/>
          <w:sz w:val="24"/>
          <w:szCs w:val="24"/>
          <w:lang w:val="fr-CA" w:eastAsia="es-ES"/>
        </w:rPr>
      </w:pPr>
    </w:p>
    <w:p w14:paraId="0CD51388" w14:textId="21B94D66" w:rsidR="00762F62" w:rsidRDefault="00762F62" w:rsidP="00B41EA5">
      <w:pPr>
        <w:spacing w:after="0" w:line="240" w:lineRule="auto"/>
        <w:rPr>
          <w:rFonts w:ascii="Arial" w:eastAsia="Times New Roman" w:hAnsi="Arial" w:cs="Arial"/>
          <w:b/>
          <w:bCs/>
          <w:color w:val="000000"/>
          <w:sz w:val="32"/>
          <w:szCs w:val="32"/>
          <w:lang w:val="fr-CA" w:eastAsia="es-ES"/>
        </w:rPr>
      </w:pPr>
      <w:r w:rsidRPr="00762F62">
        <w:rPr>
          <w:rFonts w:ascii="Arial" w:eastAsia="Times New Roman" w:hAnsi="Arial" w:cs="Arial"/>
          <w:b/>
          <w:bCs/>
          <w:color w:val="000000"/>
          <w:sz w:val="32"/>
          <w:szCs w:val="32"/>
          <w:lang w:val="fr-CA" w:eastAsia="es-ES"/>
        </w:rPr>
        <w:lastRenderedPageBreak/>
        <w:t>L’état québécois</w:t>
      </w:r>
    </w:p>
    <w:p w14:paraId="558F87C4" w14:textId="77777777" w:rsidR="005119D6" w:rsidRDefault="005119D6" w:rsidP="00B41EA5">
      <w:pPr>
        <w:spacing w:after="0" w:line="240" w:lineRule="auto"/>
        <w:rPr>
          <w:rFonts w:ascii="Arial" w:eastAsia="Times New Roman" w:hAnsi="Arial" w:cs="Arial"/>
          <w:b/>
          <w:bCs/>
          <w:color w:val="000000"/>
          <w:sz w:val="32"/>
          <w:szCs w:val="32"/>
          <w:lang w:val="fr-CA" w:eastAsia="es-ES"/>
        </w:rPr>
      </w:pPr>
    </w:p>
    <w:p w14:paraId="7E584949" w14:textId="7F1E2821" w:rsidR="005119D6" w:rsidRPr="00B41EA5" w:rsidRDefault="00947D39" w:rsidP="00B41EA5">
      <w:pPr>
        <w:spacing w:after="0" w:line="240" w:lineRule="auto"/>
        <w:rPr>
          <w:rFonts w:ascii="Arial" w:eastAsia="Times New Roman" w:hAnsi="Arial" w:cs="Arial"/>
          <w:b/>
          <w:bCs/>
          <w:color w:val="000000"/>
          <w:sz w:val="32"/>
          <w:szCs w:val="32"/>
          <w:lang w:val="fr-CA" w:eastAsia="es-ES"/>
        </w:rPr>
      </w:pPr>
      <w:r>
        <w:rPr>
          <w:rFonts w:ascii="Arial" w:eastAsia="Times New Roman" w:hAnsi="Arial" w:cs="Arial"/>
          <w:b/>
          <w:bCs/>
          <w:color w:val="000000"/>
          <w:sz w:val="32"/>
          <w:szCs w:val="32"/>
          <w:lang w:val="fr-CA" w:eastAsia="es-ES"/>
        </w:rPr>
        <w:pict w14:anchorId="289F2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67pt">
            <v:imagedata r:id="rId10" o:title="1"/>
          </v:shape>
        </w:pict>
      </w:r>
    </w:p>
    <w:p w14:paraId="00FDA5B8" w14:textId="77777777" w:rsidR="00762F62" w:rsidRPr="00762F62" w:rsidRDefault="00762F62" w:rsidP="00B41EA5">
      <w:pPr>
        <w:spacing w:after="0" w:line="240" w:lineRule="auto"/>
        <w:rPr>
          <w:rFonts w:ascii="Arial" w:eastAsia="Times New Roman" w:hAnsi="Arial" w:cs="Arial"/>
          <w:sz w:val="32"/>
          <w:szCs w:val="32"/>
          <w:lang w:val="fr-CA" w:eastAsia="es-ES"/>
        </w:rPr>
      </w:pPr>
    </w:p>
    <w:p w14:paraId="655AF762" w14:textId="3174EF80" w:rsidR="00762F62" w:rsidRPr="00762F62" w:rsidRDefault="00762F62" w:rsidP="00B41EA5">
      <w:pPr>
        <w:spacing w:after="0" w:line="240" w:lineRule="auto"/>
        <w:ind w:hanging="360"/>
        <w:rPr>
          <w:rFonts w:ascii="Arial" w:eastAsia="Times New Roman" w:hAnsi="Arial" w:cs="Arial"/>
          <w:sz w:val="24"/>
          <w:szCs w:val="24"/>
          <w:lang w:val="fr-CA" w:eastAsia="es-ES"/>
        </w:rPr>
      </w:pPr>
    </w:p>
    <w:p w14:paraId="6DD16688" w14:textId="13A97CB0" w:rsidR="00762F62" w:rsidRPr="00B41EA5"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sz w:val="24"/>
          <w:szCs w:val="24"/>
          <w:lang w:val="fr-CA" w:eastAsia="es-ES"/>
        </w:rPr>
        <w:br/>
      </w:r>
    </w:p>
    <w:p w14:paraId="4CF2CC8F" w14:textId="77777777" w:rsidR="00762F62" w:rsidRPr="00B41EA5" w:rsidRDefault="00762F62" w:rsidP="00B41EA5">
      <w:pPr>
        <w:spacing w:after="0" w:line="240" w:lineRule="auto"/>
        <w:ind w:firstLine="700"/>
        <w:outlineLvl w:val="2"/>
        <w:rPr>
          <w:rFonts w:ascii="Arial" w:eastAsia="Times New Roman" w:hAnsi="Arial" w:cs="Arial"/>
          <w:sz w:val="24"/>
          <w:szCs w:val="24"/>
          <w:lang w:val="fr-CA" w:eastAsia="es-ES"/>
        </w:rPr>
      </w:pPr>
    </w:p>
    <w:p w14:paraId="6BBA95D0" w14:textId="77777777" w:rsidR="00762F62" w:rsidRPr="00B41EA5" w:rsidRDefault="00762F62" w:rsidP="00B41EA5">
      <w:pPr>
        <w:spacing w:after="0" w:line="240" w:lineRule="auto"/>
        <w:ind w:firstLine="700"/>
        <w:outlineLvl w:val="2"/>
        <w:rPr>
          <w:rFonts w:ascii="Arial" w:eastAsia="Times New Roman" w:hAnsi="Arial" w:cs="Arial"/>
          <w:sz w:val="24"/>
          <w:szCs w:val="24"/>
          <w:lang w:val="fr-CA" w:eastAsia="es-ES"/>
        </w:rPr>
      </w:pPr>
    </w:p>
    <w:p w14:paraId="155759E2" w14:textId="199E5F4C" w:rsidR="00762F62" w:rsidRPr="00B41EA5" w:rsidRDefault="00762F62" w:rsidP="00B41EA5">
      <w:pPr>
        <w:spacing w:after="0" w:line="240" w:lineRule="auto"/>
        <w:ind w:firstLine="700"/>
        <w:outlineLvl w:val="2"/>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lastRenderedPageBreak/>
        <w:t>Les rôles de la députée ou du député</w:t>
      </w:r>
    </w:p>
    <w:p w14:paraId="7B4349B6" w14:textId="77777777" w:rsidR="00762F62" w:rsidRPr="00762F62" w:rsidRDefault="00762F62" w:rsidP="00B41EA5">
      <w:pPr>
        <w:spacing w:after="0" w:line="240" w:lineRule="auto"/>
        <w:ind w:firstLine="700"/>
        <w:outlineLvl w:val="2"/>
        <w:rPr>
          <w:rFonts w:ascii="Arial" w:eastAsia="Times New Roman" w:hAnsi="Arial" w:cs="Arial"/>
          <w:b/>
          <w:bCs/>
          <w:sz w:val="24"/>
          <w:szCs w:val="24"/>
          <w:lang w:val="fr-CA" w:eastAsia="es-ES"/>
        </w:rPr>
      </w:pPr>
    </w:p>
    <w:p w14:paraId="531FEAEC"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Outre de voter les lois, les parlementaires remplissent plusieurs autres rôles.</w:t>
      </w:r>
    </w:p>
    <w:p w14:paraId="0A8445F1" w14:textId="5F6FCD44"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Leur rôle principal est de représenter les citoyennes et les citoyens de leur circonscription auprès du gouvernement. Les parlementaires veillent à ce que leur communauté reçoive sa juste part des programmes publics et servent d’intermédiaire avec l’administration publique.</w:t>
      </w:r>
    </w:p>
    <w:p w14:paraId="5F22972C"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0F7BD8BD"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Quand elles et ils siègent dans l’opposition, les parlementaires exercent un contrôle sur les actes du gouvernement lors des périodes de questions, lors des différents débats ou en commission.</w:t>
      </w:r>
    </w:p>
    <w:p w14:paraId="1D368841"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w:t>
      </w:r>
    </w:p>
    <w:tbl>
      <w:tblPr>
        <w:tblW w:w="0" w:type="auto"/>
        <w:shd w:val="clear" w:color="auto" w:fill="BDD6EE" w:themeFill="accent5" w:themeFillTint="66"/>
        <w:tblCellMar>
          <w:top w:w="15" w:type="dxa"/>
          <w:left w:w="15" w:type="dxa"/>
          <w:bottom w:w="15" w:type="dxa"/>
          <w:right w:w="15" w:type="dxa"/>
        </w:tblCellMar>
        <w:tblLook w:val="04A0" w:firstRow="1" w:lastRow="0" w:firstColumn="1" w:lastColumn="0" w:noHBand="0" w:noVBand="1"/>
      </w:tblPr>
      <w:tblGrid>
        <w:gridCol w:w="8484"/>
      </w:tblGrid>
      <w:tr w:rsidR="00762F62" w:rsidRPr="00280C05" w14:paraId="172D1E6D" w14:textId="77777777" w:rsidTr="00DA20E1">
        <w:trPr>
          <w:trHeight w:val="5026"/>
        </w:trPr>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hideMark/>
          </w:tcPr>
          <w:p w14:paraId="5015E4ED" w14:textId="7F9B338E" w:rsidR="00762F62" w:rsidRDefault="00015B57" w:rsidP="00B41EA5">
            <w:pPr>
              <w:spacing w:after="0" w:line="240" w:lineRule="auto"/>
              <w:rPr>
                <w:rFonts w:ascii="Arial" w:eastAsia="Times New Roman" w:hAnsi="Arial" w:cs="Arial"/>
                <w:b/>
                <w:bCs/>
                <w:color w:val="000000"/>
                <w:sz w:val="24"/>
                <w:szCs w:val="24"/>
                <w:lang w:val="fr-CA" w:eastAsia="es-ES"/>
              </w:rPr>
            </w:pPr>
            <w:r>
              <w:rPr>
                <w:rFonts w:ascii="Arial" w:eastAsia="Times New Roman" w:hAnsi="Arial" w:cs="Arial"/>
                <w:b/>
                <w:bCs/>
                <w:color w:val="000000"/>
                <w:sz w:val="24"/>
                <w:szCs w:val="24"/>
                <w:lang w:val="fr-CA" w:eastAsia="es-ES"/>
              </w:rPr>
              <w:t>Animation 1 :</w:t>
            </w:r>
            <w:r w:rsidR="00F06E43">
              <w:rPr>
                <w:rFonts w:ascii="Arial" w:eastAsia="Times New Roman" w:hAnsi="Arial" w:cs="Arial"/>
                <w:b/>
                <w:bCs/>
                <w:color w:val="000000"/>
                <w:sz w:val="24"/>
                <w:szCs w:val="24"/>
                <w:lang w:val="fr-CA" w:eastAsia="es-ES"/>
              </w:rPr>
              <w:t xml:space="preserve"> </w:t>
            </w:r>
            <w:r w:rsidR="00762F62" w:rsidRPr="00F06E43">
              <w:rPr>
                <w:rFonts w:ascii="Arial" w:eastAsia="Times New Roman" w:hAnsi="Arial" w:cs="Arial"/>
                <w:b/>
                <w:bCs/>
                <w:color w:val="000000"/>
                <w:sz w:val="24"/>
                <w:szCs w:val="24"/>
                <w:lang w:val="fr-CA" w:eastAsia="es-ES"/>
              </w:rPr>
              <w:t>Quelles députées et quels députés connaissez-vous?</w:t>
            </w:r>
            <w:r w:rsidR="00F06E43">
              <w:rPr>
                <w:rFonts w:ascii="Arial" w:eastAsia="Times New Roman" w:hAnsi="Arial" w:cs="Arial"/>
                <w:b/>
                <w:bCs/>
                <w:color w:val="000000"/>
                <w:sz w:val="24"/>
                <w:szCs w:val="24"/>
                <w:lang w:val="fr-CA" w:eastAsia="es-ES"/>
              </w:rPr>
              <w:t xml:space="preserve"> </w:t>
            </w:r>
          </w:p>
          <w:p w14:paraId="1914488F" w14:textId="77777777" w:rsidR="00F06E43" w:rsidRPr="00F06E43" w:rsidRDefault="00F06E43" w:rsidP="00B41EA5">
            <w:pPr>
              <w:spacing w:after="0" w:line="240" w:lineRule="auto"/>
              <w:rPr>
                <w:rFonts w:ascii="Arial" w:eastAsia="Times New Roman" w:hAnsi="Arial" w:cs="Arial"/>
                <w:b/>
                <w:bCs/>
                <w:sz w:val="24"/>
                <w:szCs w:val="24"/>
                <w:lang w:val="fr-CA" w:eastAsia="es-ES"/>
              </w:rPr>
            </w:pPr>
          </w:p>
          <w:p w14:paraId="72FC4497"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En grand groupe, demander aux personnes participantes de nommer des députées ou députés qu’</w:t>
            </w:r>
            <w:proofErr w:type="spellStart"/>
            <w:r w:rsidRPr="00762F62">
              <w:rPr>
                <w:rFonts w:ascii="Arial" w:eastAsia="Times New Roman" w:hAnsi="Arial" w:cs="Arial"/>
                <w:color w:val="000000"/>
                <w:sz w:val="24"/>
                <w:szCs w:val="24"/>
                <w:lang w:val="fr-CA" w:eastAsia="es-ES"/>
              </w:rPr>
              <w:t>illes</w:t>
            </w:r>
            <w:proofErr w:type="spellEnd"/>
            <w:r w:rsidRPr="00762F62">
              <w:rPr>
                <w:rFonts w:ascii="Arial" w:eastAsia="Times New Roman" w:hAnsi="Arial" w:cs="Arial"/>
                <w:color w:val="000000"/>
                <w:sz w:val="24"/>
                <w:szCs w:val="24"/>
                <w:lang w:val="fr-CA" w:eastAsia="es-ES"/>
              </w:rPr>
              <w:t xml:space="preserve"> connaissent.</w:t>
            </w:r>
          </w:p>
          <w:p w14:paraId="52E055A8"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Les noter sur le tableau, même si l’on ne connait pas leur nom (ex. : le jeune qui a fait la grève en 2012 – parlant de Gabriel Nadeau-Dubois)</w:t>
            </w:r>
          </w:p>
          <w:p w14:paraId="0342F12A" w14:textId="3A306719"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 On présume qu’on aura une liste clairement en dessous des 125 députées et députés. On peut plaisanter sur cela (« 17 sur 125, </w:t>
            </w:r>
            <w:proofErr w:type="gramStart"/>
            <w:r w:rsidRPr="00762F62">
              <w:rPr>
                <w:rFonts w:ascii="Arial" w:eastAsia="Times New Roman" w:hAnsi="Arial" w:cs="Arial"/>
                <w:color w:val="000000"/>
                <w:sz w:val="24"/>
                <w:szCs w:val="24"/>
                <w:lang w:val="fr-CA" w:eastAsia="es-ES"/>
              </w:rPr>
              <w:t>c’est</w:t>
            </w:r>
            <w:proofErr w:type="gramEnd"/>
            <w:r w:rsidRPr="00762F62">
              <w:rPr>
                <w:rFonts w:ascii="Arial" w:eastAsia="Times New Roman" w:hAnsi="Arial" w:cs="Arial"/>
                <w:color w:val="000000"/>
                <w:sz w:val="24"/>
                <w:szCs w:val="24"/>
                <w:lang w:val="fr-CA" w:eastAsia="es-ES"/>
              </w:rPr>
              <w:t xml:space="preserve"> pas pire! »)</w:t>
            </w:r>
          </w:p>
          <w:p w14:paraId="6DEFF90E" w14:textId="77777777" w:rsidR="00F06E43" w:rsidRPr="00762F62" w:rsidRDefault="00F06E43" w:rsidP="00B41EA5">
            <w:pPr>
              <w:spacing w:after="0" w:line="240" w:lineRule="auto"/>
              <w:rPr>
                <w:rFonts w:ascii="Arial" w:eastAsia="Times New Roman" w:hAnsi="Arial" w:cs="Arial"/>
                <w:sz w:val="24"/>
                <w:szCs w:val="24"/>
                <w:lang w:val="fr-CA" w:eastAsia="es-ES"/>
              </w:rPr>
            </w:pPr>
          </w:p>
          <w:p w14:paraId="3A2A97A6" w14:textId="2A327929"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L’idée derrière cet exercice n’est pas de tester les connaissances de quiconque ni de juger les personnes participantes. Au contraire, il s’agit d’amorcer une réflexion sur les rapports qu’on développe avec nos députées et députés, qui sont </w:t>
            </w:r>
            <w:proofErr w:type="spellStart"/>
            <w:r w:rsidRPr="00762F62">
              <w:rPr>
                <w:rFonts w:ascii="Arial" w:eastAsia="Times New Roman" w:hAnsi="Arial" w:cs="Arial"/>
                <w:color w:val="000000"/>
                <w:sz w:val="24"/>
                <w:szCs w:val="24"/>
                <w:lang w:val="fr-CA" w:eastAsia="es-ES"/>
              </w:rPr>
              <w:t>considéré·e·s</w:t>
            </w:r>
            <w:proofErr w:type="spellEnd"/>
            <w:r w:rsidRPr="00762F62">
              <w:rPr>
                <w:rFonts w:ascii="Arial" w:eastAsia="Times New Roman" w:hAnsi="Arial" w:cs="Arial"/>
                <w:color w:val="000000"/>
                <w:sz w:val="24"/>
                <w:szCs w:val="24"/>
                <w:lang w:val="fr-CA" w:eastAsia="es-ES"/>
              </w:rPr>
              <w:t xml:space="preserve"> au service de leur électorat.</w:t>
            </w:r>
          </w:p>
          <w:p w14:paraId="6D5EE319" w14:textId="77777777" w:rsidR="00F06E43" w:rsidRPr="00762F62" w:rsidRDefault="00F06E43" w:rsidP="00B41EA5">
            <w:pPr>
              <w:spacing w:after="0" w:line="240" w:lineRule="auto"/>
              <w:rPr>
                <w:rFonts w:ascii="Arial" w:eastAsia="Times New Roman" w:hAnsi="Arial" w:cs="Arial"/>
                <w:sz w:val="24"/>
                <w:szCs w:val="24"/>
                <w:lang w:val="fr-CA" w:eastAsia="es-ES"/>
              </w:rPr>
            </w:pPr>
          </w:p>
          <w:p w14:paraId="0F088869"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Voici quelques questions pour guider la discussion :</w:t>
            </w:r>
          </w:p>
          <w:p w14:paraId="5565EB1A"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Comment connaissez-vous ces députées et députés?</w:t>
            </w:r>
          </w:p>
          <w:p w14:paraId="41F91ECF"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 Est-ce que ce sont les députées ou députés de votre comté? Des députées ou députés avec un rôle spécifique (ex. : ministres, </w:t>
            </w:r>
            <w:proofErr w:type="spellStart"/>
            <w:r w:rsidRPr="00762F62">
              <w:rPr>
                <w:rFonts w:ascii="Arial" w:eastAsia="Times New Roman" w:hAnsi="Arial" w:cs="Arial"/>
                <w:color w:val="000000"/>
                <w:sz w:val="24"/>
                <w:szCs w:val="24"/>
                <w:lang w:val="fr-CA" w:eastAsia="es-ES"/>
              </w:rPr>
              <w:t>chef·fe·s</w:t>
            </w:r>
            <w:proofErr w:type="spellEnd"/>
            <w:r w:rsidRPr="00762F62">
              <w:rPr>
                <w:rFonts w:ascii="Arial" w:eastAsia="Times New Roman" w:hAnsi="Arial" w:cs="Arial"/>
                <w:color w:val="000000"/>
                <w:sz w:val="24"/>
                <w:szCs w:val="24"/>
                <w:lang w:val="fr-CA" w:eastAsia="es-ES"/>
              </w:rPr>
              <w:t xml:space="preserve"> de parti)?</w:t>
            </w:r>
          </w:p>
          <w:p w14:paraId="0D1FC74A"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 Pensez-vous que les députées et députés sont assez présents auprès de la population, ou en revanche y </w:t>
            </w:r>
            <w:proofErr w:type="spellStart"/>
            <w:r w:rsidRPr="00762F62">
              <w:rPr>
                <w:rFonts w:ascii="Arial" w:eastAsia="Times New Roman" w:hAnsi="Arial" w:cs="Arial"/>
                <w:color w:val="000000"/>
                <w:sz w:val="24"/>
                <w:szCs w:val="24"/>
                <w:lang w:val="fr-CA" w:eastAsia="es-ES"/>
              </w:rPr>
              <w:t>a-t-il</w:t>
            </w:r>
            <w:proofErr w:type="spellEnd"/>
            <w:r w:rsidRPr="00762F62">
              <w:rPr>
                <w:rFonts w:ascii="Arial" w:eastAsia="Times New Roman" w:hAnsi="Arial" w:cs="Arial"/>
                <w:color w:val="000000"/>
                <w:sz w:val="24"/>
                <w:szCs w:val="24"/>
                <w:lang w:val="fr-CA" w:eastAsia="es-ES"/>
              </w:rPr>
              <w:t xml:space="preserve"> un travail à faire à ce niveau-là?</w:t>
            </w:r>
          </w:p>
        </w:tc>
      </w:tr>
    </w:tbl>
    <w:p w14:paraId="38F50C72"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sz w:val="24"/>
          <w:szCs w:val="24"/>
          <w:lang w:val="fr-CA" w:eastAsia="es-ES"/>
        </w:rPr>
        <w:br/>
      </w:r>
    </w:p>
    <w:p w14:paraId="2BEB4AE1" w14:textId="77777777" w:rsidR="00762F62" w:rsidRPr="00762F62" w:rsidRDefault="00762F62" w:rsidP="00B41EA5">
      <w:pPr>
        <w:spacing w:after="0" w:line="240" w:lineRule="auto"/>
        <w:rPr>
          <w:rFonts w:ascii="Arial" w:eastAsia="Times New Roman" w:hAnsi="Arial" w:cs="Arial"/>
          <w:sz w:val="32"/>
          <w:szCs w:val="32"/>
          <w:lang w:val="fr-CA" w:eastAsia="es-ES"/>
        </w:rPr>
      </w:pPr>
      <w:r w:rsidRPr="00762F62">
        <w:rPr>
          <w:rFonts w:ascii="Arial" w:eastAsia="Times New Roman" w:hAnsi="Arial" w:cs="Arial"/>
          <w:b/>
          <w:bCs/>
          <w:color w:val="000000"/>
          <w:sz w:val="32"/>
          <w:szCs w:val="32"/>
          <w:lang w:val="fr-CA" w:eastAsia="es-ES"/>
        </w:rPr>
        <w:t>Le processus électoral</w:t>
      </w:r>
    </w:p>
    <w:p w14:paraId="7CA46EEE"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4B408E75" w14:textId="77777777" w:rsidR="00762F62" w:rsidRPr="00762F62" w:rsidRDefault="00762F62" w:rsidP="00B41EA5">
      <w:pPr>
        <w:spacing w:after="0" w:line="240" w:lineRule="auto"/>
        <w:ind w:firstLine="720"/>
        <w:rPr>
          <w:rFonts w:ascii="Arial" w:eastAsia="Times New Roman" w:hAnsi="Arial" w:cs="Arial"/>
          <w:sz w:val="28"/>
          <w:szCs w:val="28"/>
          <w:lang w:val="fr-CA" w:eastAsia="es-ES"/>
        </w:rPr>
      </w:pPr>
      <w:r w:rsidRPr="00762F62">
        <w:rPr>
          <w:rFonts w:ascii="Arial" w:eastAsia="Times New Roman" w:hAnsi="Arial" w:cs="Arial"/>
          <w:b/>
          <w:bCs/>
          <w:color w:val="000000"/>
          <w:sz w:val="28"/>
          <w:szCs w:val="28"/>
          <w:lang w:val="fr-CA" w:eastAsia="es-ES"/>
        </w:rPr>
        <w:t>La date des élections</w:t>
      </w:r>
    </w:p>
    <w:p w14:paraId="06A5EADC"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262FB0EC" w14:textId="0155B052" w:rsidR="00762F62" w:rsidRPr="00B41EA5"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Élections générales à date fixe</w:t>
      </w:r>
    </w:p>
    <w:p w14:paraId="4F59EEC3" w14:textId="77777777" w:rsidR="005A79E3" w:rsidRPr="00B41EA5" w:rsidRDefault="005A79E3" w:rsidP="00B41EA5">
      <w:pPr>
        <w:spacing w:after="0" w:line="240" w:lineRule="auto"/>
        <w:rPr>
          <w:rFonts w:ascii="Arial" w:eastAsia="Times New Roman" w:hAnsi="Arial" w:cs="Arial"/>
          <w:b/>
          <w:bCs/>
          <w:color w:val="000000"/>
          <w:sz w:val="24"/>
          <w:szCs w:val="24"/>
          <w:lang w:val="fr-CA" w:eastAsia="es-ES"/>
        </w:rPr>
      </w:pPr>
    </w:p>
    <w:p w14:paraId="4F6DD1EC" w14:textId="550B00C8" w:rsidR="005A79E3" w:rsidRPr="0011440A" w:rsidRDefault="005A79E3" w:rsidP="00B41EA5">
      <w:pPr>
        <w:spacing w:after="0" w:line="240" w:lineRule="auto"/>
        <w:rPr>
          <w:rFonts w:ascii="Arial" w:hAnsi="Arial" w:cs="Arial"/>
          <w:color w:val="000000"/>
          <w:lang w:val="fr-CA"/>
        </w:rPr>
      </w:pPr>
      <w:r w:rsidRPr="0011440A">
        <w:rPr>
          <w:rFonts w:ascii="Arial" w:hAnsi="Arial" w:cs="Arial"/>
          <w:color w:val="000000"/>
          <w:lang w:val="fr-CA"/>
        </w:rPr>
        <w:t>Depuis 2018, les élections générales provinciales du Québec se tiennent dorénavant à date fixe. Elles ont lieu tous les quatre ans, le premier lundi du mois d’octobre.</w:t>
      </w:r>
    </w:p>
    <w:p w14:paraId="369AFA01" w14:textId="77777777" w:rsidR="005A79E3" w:rsidRPr="00762F62" w:rsidRDefault="005A79E3" w:rsidP="00B41EA5">
      <w:pPr>
        <w:spacing w:after="0" w:line="240" w:lineRule="auto"/>
        <w:rPr>
          <w:rFonts w:ascii="Arial" w:eastAsia="Times New Roman" w:hAnsi="Arial" w:cs="Arial"/>
          <w:sz w:val="24"/>
          <w:szCs w:val="24"/>
          <w:lang w:val="fr-CA" w:eastAsia="es-ES"/>
        </w:rPr>
      </w:pPr>
    </w:p>
    <w:p w14:paraId="0EA30DA7" w14:textId="77777777" w:rsidR="00762F62" w:rsidRPr="00762F62" w:rsidRDefault="00762F62" w:rsidP="00B41EA5">
      <w:pPr>
        <w:spacing w:after="0" w:line="0" w:lineRule="auto"/>
        <w:ind w:right="160"/>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Depuis 2018, les élections générales provinciales du Québec se tiennent dorénavant à date fixe. Elles ont  lieu tous les quatre ans, le premier lundi du mois d’octobre.</w:t>
      </w:r>
    </w:p>
    <w:p w14:paraId="204F70D3" w14:textId="77777777" w:rsidR="00762F62" w:rsidRPr="00762F62" w:rsidRDefault="00762F62" w:rsidP="00B41EA5">
      <w:pPr>
        <w:spacing w:after="0" w:line="0" w:lineRule="auto"/>
        <w:ind w:left="1240" w:right="160"/>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w:t>
      </w:r>
    </w:p>
    <w:p w14:paraId="22A80820" w14:textId="1091CE07" w:rsidR="00762F62" w:rsidRPr="00B41EA5"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Élections partielles</w:t>
      </w:r>
    </w:p>
    <w:p w14:paraId="44998995" w14:textId="77777777" w:rsidR="005A79E3" w:rsidRPr="00B41EA5" w:rsidRDefault="005A79E3" w:rsidP="00B41EA5">
      <w:pPr>
        <w:spacing w:after="0" w:line="240" w:lineRule="auto"/>
        <w:rPr>
          <w:rFonts w:ascii="Arial" w:eastAsia="Times New Roman" w:hAnsi="Arial" w:cs="Arial"/>
          <w:b/>
          <w:bCs/>
          <w:color w:val="000000"/>
          <w:sz w:val="24"/>
          <w:szCs w:val="24"/>
          <w:lang w:val="fr-CA" w:eastAsia="es-ES"/>
        </w:rPr>
      </w:pPr>
    </w:p>
    <w:p w14:paraId="2A8723AA" w14:textId="45029EC5" w:rsidR="005A79E3" w:rsidRPr="00762F62" w:rsidRDefault="005A79E3" w:rsidP="00B41EA5">
      <w:pPr>
        <w:spacing w:after="0" w:line="240" w:lineRule="auto"/>
        <w:rPr>
          <w:rFonts w:ascii="Arial" w:eastAsia="Times New Roman" w:hAnsi="Arial" w:cs="Arial"/>
          <w:sz w:val="24"/>
          <w:szCs w:val="24"/>
          <w:lang w:val="fr-CA" w:eastAsia="es-ES"/>
        </w:rPr>
      </w:pPr>
      <w:r w:rsidRPr="0011440A">
        <w:rPr>
          <w:rFonts w:ascii="Arial" w:hAnsi="Arial" w:cs="Arial"/>
          <w:color w:val="000000"/>
          <w:lang w:val="fr-CA"/>
        </w:rPr>
        <w:t>Lorsqu’un siège à l’Assemblée Nationale devient vacant en cours de mandat du gouvernement, le premier ministre doit déclencher une élection pour combler le siège dans les six mois suivants.</w:t>
      </w:r>
    </w:p>
    <w:p w14:paraId="234C7351" w14:textId="77777777" w:rsidR="00762F62" w:rsidRPr="00762F62" w:rsidRDefault="00762F62" w:rsidP="00B41EA5">
      <w:pPr>
        <w:spacing w:after="0" w:line="0" w:lineRule="auto"/>
        <w:ind w:right="160"/>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Lorsqu’un siège à l’Assemblée Nationale devient vacant en cours de mandat du gouvernement, le premier ministre doit déclencher une élection pour combler le siège dans les six mois suivants.</w:t>
      </w:r>
    </w:p>
    <w:p w14:paraId="46F0AD09"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b/>
          <w:bCs/>
          <w:color w:val="000000"/>
          <w:sz w:val="24"/>
          <w:szCs w:val="24"/>
          <w:lang w:val="fr-CA" w:eastAsia="es-ES"/>
        </w:rPr>
        <w:t> </w:t>
      </w:r>
    </w:p>
    <w:p w14:paraId="45DB2518" w14:textId="38470701" w:rsidR="005A79E3" w:rsidRPr="00B41EA5" w:rsidRDefault="005A79E3" w:rsidP="00B41EA5">
      <w:pPr>
        <w:spacing w:after="0" w:line="240" w:lineRule="auto"/>
        <w:ind w:firstLine="720"/>
        <w:rPr>
          <w:rFonts w:ascii="Arial" w:eastAsia="Times New Roman" w:hAnsi="Arial" w:cs="Arial"/>
          <w:b/>
          <w:bCs/>
          <w:color w:val="000000"/>
          <w:sz w:val="24"/>
          <w:szCs w:val="24"/>
          <w:lang w:val="fr-CA" w:eastAsia="es-ES"/>
        </w:rPr>
      </w:pPr>
    </w:p>
    <w:p w14:paraId="17E48656" w14:textId="77777777" w:rsidR="005A79E3" w:rsidRPr="00B41EA5" w:rsidRDefault="005A79E3" w:rsidP="00B41EA5">
      <w:pPr>
        <w:spacing w:after="0" w:line="240" w:lineRule="auto"/>
        <w:ind w:firstLine="720"/>
        <w:rPr>
          <w:rFonts w:ascii="Arial" w:eastAsia="Times New Roman" w:hAnsi="Arial" w:cs="Arial"/>
          <w:b/>
          <w:bCs/>
          <w:color w:val="000000"/>
          <w:sz w:val="24"/>
          <w:szCs w:val="24"/>
          <w:lang w:val="fr-CA" w:eastAsia="es-ES"/>
        </w:rPr>
      </w:pPr>
    </w:p>
    <w:p w14:paraId="1A2B1E78" w14:textId="0C38FD2F" w:rsidR="00762F62" w:rsidRPr="00762F62" w:rsidRDefault="00762F62" w:rsidP="00B41EA5">
      <w:pPr>
        <w:spacing w:after="0" w:line="240" w:lineRule="auto"/>
        <w:ind w:firstLine="720"/>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L</w:t>
      </w:r>
      <w:r w:rsidR="005A79E3" w:rsidRPr="00B41EA5">
        <w:rPr>
          <w:rFonts w:ascii="Arial" w:eastAsia="Times New Roman" w:hAnsi="Arial" w:cs="Arial"/>
          <w:b/>
          <w:bCs/>
          <w:color w:val="000000"/>
          <w:sz w:val="28"/>
          <w:szCs w:val="28"/>
          <w:lang w:val="fr-CA" w:eastAsia="es-ES"/>
        </w:rPr>
        <w:t>e mode de scrutin</w:t>
      </w:r>
    </w:p>
    <w:p w14:paraId="033CA02A"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47D91212" w14:textId="77777777" w:rsidR="00762F62" w:rsidRPr="00762F62" w:rsidRDefault="00762F62" w:rsidP="00B41EA5">
      <w:pPr>
        <w:spacing w:after="0" w:line="240" w:lineRule="auto"/>
        <w:ind w:right="160"/>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Le Québec est une démocratie représentative. C’est-à-dire que les électrices et électeurs choisissent des représentantes et des représentants pour écrire et voter les lois à leur place. Le mode de scrutin permet de transformer les votes de chaque citoyenne et citoyen en parlement et en gouvernement. Dans le monde il existe plusieurs modes de scrutin. Au Québec, les plus discutés sont le mode majoritaire et le mode proportionnel. Cela dit, ces modes peuvent être combinés, ce que l’on appelle les systèmes mixtes. </w:t>
      </w:r>
    </w:p>
    <w:p w14:paraId="6D9719D3" w14:textId="77777777" w:rsidR="00762F62" w:rsidRPr="00762F62" w:rsidRDefault="00762F62" w:rsidP="00B41EA5">
      <w:pPr>
        <w:spacing w:after="0" w:line="240" w:lineRule="auto"/>
        <w:rPr>
          <w:rFonts w:ascii="Arial" w:eastAsia="Times New Roman" w:hAnsi="Arial" w:cs="Arial"/>
          <w:sz w:val="24"/>
          <w:szCs w:val="24"/>
          <w:lang w:val="fr-CA" w:eastAsia="es-ES"/>
        </w:rPr>
      </w:pPr>
    </w:p>
    <w:tbl>
      <w:tblPr>
        <w:tblW w:w="9048" w:type="dxa"/>
        <w:tblCellMar>
          <w:top w:w="15" w:type="dxa"/>
          <w:left w:w="15" w:type="dxa"/>
          <w:bottom w:w="15" w:type="dxa"/>
          <w:right w:w="15" w:type="dxa"/>
        </w:tblCellMar>
        <w:tblLook w:val="04A0" w:firstRow="1" w:lastRow="0" w:firstColumn="1" w:lastColumn="0" w:noHBand="0" w:noVBand="1"/>
      </w:tblPr>
      <w:tblGrid>
        <w:gridCol w:w="9048"/>
      </w:tblGrid>
      <w:tr w:rsidR="00762F62" w:rsidRPr="00280C05" w14:paraId="58733B60" w14:textId="77777777" w:rsidTr="00762F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6A9F7"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D’autres formes de démocratie existent comme la démocratie directe où on prend ensemble les décisions qui nous concernent par consensus (parfois à l’aide de personnes déléguées ayant un mandat court et précis, contrairement aux personnes élues). Les pratiques plus informelles de plusieurs peuples répondent également aux critères de la démocratie.</w:t>
            </w:r>
          </w:p>
        </w:tc>
      </w:tr>
    </w:tbl>
    <w:p w14:paraId="57B9B920"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0AFFE602" w14:textId="77777777" w:rsidR="00762F62" w:rsidRPr="00762F62" w:rsidRDefault="00762F62" w:rsidP="00B41EA5">
      <w:pPr>
        <w:spacing w:after="0" w:line="240" w:lineRule="auto"/>
        <w:ind w:right="160"/>
        <w:rPr>
          <w:rFonts w:ascii="Arial" w:eastAsia="Times New Roman" w:hAnsi="Arial" w:cs="Arial"/>
          <w:sz w:val="24"/>
          <w:szCs w:val="24"/>
          <w:lang w:val="fr-CA" w:eastAsia="es-ES"/>
        </w:rPr>
      </w:pPr>
      <w:r w:rsidRPr="00762F62">
        <w:rPr>
          <w:rFonts w:ascii="Arial" w:eastAsia="Times New Roman" w:hAnsi="Arial" w:cs="Arial"/>
          <w:b/>
          <w:bCs/>
          <w:color w:val="000000"/>
          <w:sz w:val="24"/>
          <w:szCs w:val="24"/>
          <w:lang w:val="fr-CA" w:eastAsia="es-ES"/>
        </w:rPr>
        <w:t>Majoritaire</w:t>
      </w:r>
    </w:p>
    <w:p w14:paraId="162784FD"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0525A279" w14:textId="27060E33"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Le mode de scrutin du Québec est majoritaire. Le jour du scrutin, 125 élections ont lieu en même temps, c’est-à-dire dans toutes les circonscriptions. Pour chaque circonscription, peu importe le nombre d’électeurs et électrices qu’elle compte, la candidate ou le candidat qui obtient le plus de votes est </w:t>
      </w:r>
      <w:proofErr w:type="spellStart"/>
      <w:r w:rsidRPr="00762F62">
        <w:rPr>
          <w:rFonts w:ascii="Arial" w:eastAsia="Times New Roman" w:hAnsi="Arial" w:cs="Arial"/>
          <w:color w:val="000000"/>
          <w:sz w:val="24"/>
          <w:szCs w:val="24"/>
          <w:lang w:val="fr-CA" w:eastAsia="es-ES"/>
        </w:rPr>
        <w:t>élu·e</w:t>
      </w:r>
      <w:proofErr w:type="spellEnd"/>
      <w:r w:rsidRPr="00762F62">
        <w:rPr>
          <w:rFonts w:ascii="Arial" w:eastAsia="Times New Roman" w:hAnsi="Arial" w:cs="Arial"/>
          <w:color w:val="000000"/>
          <w:sz w:val="24"/>
          <w:szCs w:val="24"/>
          <w:lang w:val="fr-CA" w:eastAsia="es-ES"/>
        </w:rPr>
        <w:t>. C'est-à-dire que la personne qui obtient la majorité des votes gagne, même si elle n’atteint pas nécessairement 50% des votes. Le résultat dans une circonscription donnée n’a aucun effet sur les autres circonscriptions.</w:t>
      </w:r>
    </w:p>
    <w:p w14:paraId="0FD6B727"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3B3D19AD" w14:textId="482998CA" w:rsidR="00762F62" w:rsidRPr="00B41EA5"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Proportionnel</w:t>
      </w:r>
    </w:p>
    <w:p w14:paraId="7ED75C8A" w14:textId="77777777" w:rsidR="005A79E3" w:rsidRPr="00762F62" w:rsidRDefault="005A79E3" w:rsidP="00B41EA5">
      <w:pPr>
        <w:spacing w:after="0" w:line="240" w:lineRule="auto"/>
        <w:rPr>
          <w:rFonts w:ascii="Arial" w:eastAsia="Times New Roman" w:hAnsi="Arial" w:cs="Arial"/>
          <w:sz w:val="24"/>
          <w:szCs w:val="24"/>
          <w:lang w:val="fr-CA" w:eastAsia="es-ES"/>
        </w:rPr>
      </w:pPr>
    </w:p>
    <w:p w14:paraId="320ED8C4"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D’autres pays fonctionnent avec un modèle proportionnel ou des aspects proportionnels dans un système mixte. Ainsi, le nombre de votes obtenus à l’échelle nationale détermine le nombre de députées et députés d’un parti (45 % des votes = 45 % des députées et députés). Dans ce </w:t>
      </w:r>
      <w:proofErr w:type="spellStart"/>
      <w:r w:rsidRPr="00762F62">
        <w:rPr>
          <w:rFonts w:ascii="Arial" w:eastAsia="Times New Roman" w:hAnsi="Arial" w:cs="Arial"/>
          <w:color w:val="000000"/>
          <w:sz w:val="24"/>
          <w:szCs w:val="24"/>
          <w:lang w:val="fr-CA" w:eastAsia="es-ES"/>
        </w:rPr>
        <w:t>mode-ci</w:t>
      </w:r>
      <w:proofErr w:type="spellEnd"/>
      <w:r w:rsidRPr="00762F62">
        <w:rPr>
          <w:rFonts w:ascii="Arial" w:eastAsia="Times New Roman" w:hAnsi="Arial" w:cs="Arial"/>
          <w:color w:val="000000"/>
          <w:sz w:val="24"/>
          <w:szCs w:val="24"/>
          <w:lang w:val="fr-CA" w:eastAsia="es-ES"/>
        </w:rPr>
        <w:t>, chaque parti politique exerce un poids au parlement qui correspond à l’appui populaire reçu lors des élections. Ce mode de scrutin proportionnel permet rarement à un seul parti de gouverner en solitaire, puisqu’il devrait avoir obtenu plus de 50 % des votes pour devenir majoritaire. Les partis sont plutôt appelés à former des coalitions, donc à partager le gouvernement à plusieurs.</w:t>
      </w:r>
    </w:p>
    <w:p w14:paraId="1ED7C647" w14:textId="77777777" w:rsidR="00DA20E1" w:rsidRPr="00762F62" w:rsidRDefault="00DA20E1" w:rsidP="00B41EA5">
      <w:pPr>
        <w:spacing w:after="0" w:line="240" w:lineRule="auto"/>
        <w:rPr>
          <w:rFonts w:ascii="Arial" w:eastAsia="Times New Roman" w:hAnsi="Arial" w:cs="Arial"/>
          <w:sz w:val="24"/>
          <w:szCs w:val="24"/>
          <w:lang w:val="fr-CA" w:eastAsia="es-ES"/>
        </w:rPr>
      </w:pPr>
    </w:p>
    <w:tbl>
      <w:tblPr>
        <w:tblW w:w="9048" w:type="dxa"/>
        <w:tblCellMar>
          <w:top w:w="15" w:type="dxa"/>
          <w:left w:w="15" w:type="dxa"/>
          <w:bottom w:w="15" w:type="dxa"/>
          <w:right w:w="15" w:type="dxa"/>
        </w:tblCellMar>
        <w:tblLook w:val="04A0" w:firstRow="1" w:lastRow="0" w:firstColumn="1" w:lastColumn="0" w:noHBand="0" w:noVBand="1"/>
      </w:tblPr>
      <w:tblGrid>
        <w:gridCol w:w="9048"/>
      </w:tblGrid>
      <w:tr w:rsidR="00762F62" w:rsidRPr="008B403D" w14:paraId="750B395F" w14:textId="77777777" w:rsidTr="00EF0810">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hideMark/>
          </w:tcPr>
          <w:p w14:paraId="4D40734E" w14:textId="63510B39" w:rsidR="00EF0810" w:rsidRDefault="00EF0810" w:rsidP="00EF0810">
            <w:pPr>
              <w:pStyle w:val="NormalWeb"/>
              <w:spacing w:before="0" w:beforeAutospacing="0" w:after="0" w:afterAutospacing="0"/>
              <w:rPr>
                <w:rFonts w:ascii="Arial" w:hAnsi="Arial" w:cs="Arial"/>
                <w:b/>
                <w:bCs/>
                <w:color w:val="000000"/>
                <w:sz w:val="22"/>
                <w:szCs w:val="22"/>
                <w:lang w:val="fr-CA"/>
              </w:rPr>
            </w:pPr>
            <w:r w:rsidRPr="00EF0810">
              <w:rPr>
                <w:rFonts w:ascii="Arial" w:hAnsi="Arial" w:cs="Arial"/>
                <w:b/>
                <w:bCs/>
                <w:color w:val="000000"/>
                <w:sz w:val="22"/>
                <w:szCs w:val="22"/>
                <w:lang w:val="fr-CA"/>
              </w:rPr>
              <w:t>Animation </w:t>
            </w:r>
            <w:r>
              <w:rPr>
                <w:rFonts w:ascii="Arial" w:hAnsi="Arial" w:cs="Arial"/>
                <w:b/>
                <w:bCs/>
                <w:color w:val="000000"/>
                <w:sz w:val="22"/>
                <w:szCs w:val="22"/>
                <w:lang w:val="fr-CA"/>
              </w:rPr>
              <w:t>2 :</w:t>
            </w:r>
          </w:p>
          <w:p w14:paraId="37286904" w14:textId="77777777" w:rsidR="00EF0810" w:rsidRPr="00EF0810" w:rsidRDefault="00EF0810" w:rsidP="00EF0810">
            <w:pPr>
              <w:pStyle w:val="NormalWeb"/>
              <w:spacing w:before="0" w:beforeAutospacing="0" w:after="0" w:afterAutospacing="0"/>
              <w:rPr>
                <w:lang w:val="fr-CA"/>
              </w:rPr>
            </w:pPr>
          </w:p>
          <w:p w14:paraId="207E1D00" w14:textId="23B851EF" w:rsidR="00EF0810" w:rsidRPr="00EF0810" w:rsidRDefault="00EF0810" w:rsidP="00EF0810">
            <w:pPr>
              <w:pStyle w:val="Paragraphedeliste"/>
              <w:numPr>
                <w:ilvl w:val="0"/>
                <w:numId w:val="16"/>
              </w:numPr>
              <w:spacing w:after="0" w:line="240" w:lineRule="auto"/>
              <w:rPr>
                <w:rFonts w:ascii="Arial" w:hAnsi="Arial" w:cs="Arial"/>
                <w:color w:val="000000"/>
                <w:sz w:val="24"/>
                <w:szCs w:val="24"/>
                <w:lang w:val="fr-CA"/>
              </w:rPr>
            </w:pPr>
            <w:r w:rsidRPr="00EF0810">
              <w:rPr>
                <w:rFonts w:ascii="Arial" w:hAnsi="Arial" w:cs="Arial"/>
                <w:color w:val="000000"/>
                <w:sz w:val="24"/>
                <w:szCs w:val="24"/>
                <w:lang w:val="fr-CA"/>
              </w:rPr>
              <w:t>Que pensez-vous du mode de scrutin majoritaire par rapport au mode de scrutin proportionnel? Trouvez-vous cela juste ou injuste? Démocratique?</w:t>
            </w:r>
          </w:p>
          <w:p w14:paraId="14769214" w14:textId="77777777" w:rsidR="00EF0810" w:rsidRDefault="00EF0810" w:rsidP="00EF0810">
            <w:pPr>
              <w:spacing w:after="0" w:line="240" w:lineRule="auto"/>
              <w:rPr>
                <w:rFonts w:ascii="Arial" w:hAnsi="Arial" w:cs="Arial"/>
                <w:color w:val="000000"/>
                <w:shd w:val="clear" w:color="auto" w:fill="FFFFFF"/>
                <w:lang w:val="fr-CA"/>
              </w:rPr>
            </w:pPr>
          </w:p>
          <w:p w14:paraId="445E69BC" w14:textId="258C3712" w:rsidR="00762F62" w:rsidRPr="00EF0810" w:rsidRDefault="00762F62" w:rsidP="00EF0810">
            <w:pPr>
              <w:pStyle w:val="Paragraphedeliste"/>
              <w:numPr>
                <w:ilvl w:val="0"/>
                <w:numId w:val="16"/>
              </w:numPr>
              <w:spacing w:after="0" w:line="240" w:lineRule="auto"/>
              <w:rPr>
                <w:rFonts w:ascii="Arial" w:eastAsia="Times New Roman" w:hAnsi="Arial" w:cs="Arial"/>
                <w:sz w:val="24"/>
                <w:szCs w:val="24"/>
                <w:lang w:val="fr-CA" w:eastAsia="es-ES"/>
              </w:rPr>
            </w:pPr>
            <w:r w:rsidRPr="00EF0810">
              <w:rPr>
                <w:rFonts w:ascii="Arial" w:eastAsia="Times New Roman" w:hAnsi="Arial" w:cs="Arial"/>
                <w:color w:val="000000"/>
                <w:sz w:val="24"/>
                <w:szCs w:val="24"/>
                <w:shd w:val="clear" w:color="auto" w:fill="BDD6EE" w:themeFill="accent5" w:themeFillTint="66"/>
                <w:lang w:val="fr-CA" w:eastAsia="es-ES"/>
              </w:rPr>
              <w:t xml:space="preserve">Le 9 mai 2018, quelques mois avant les dernières élections, les partis d'opposition de l'époque - Québec Solidaire (QS), le Parti Québécois (PQ), la Coalition avenir Québec (CAQ) et le Parti Vert du Québec - s'étaient </w:t>
            </w:r>
            <w:r w:rsidRPr="00EF0810">
              <w:rPr>
                <w:rFonts w:ascii="Arial" w:eastAsia="Times New Roman" w:hAnsi="Arial" w:cs="Arial"/>
                <w:color w:val="000000"/>
                <w:sz w:val="24"/>
                <w:szCs w:val="24"/>
                <w:shd w:val="clear" w:color="auto" w:fill="BDD6EE" w:themeFill="accent5" w:themeFillTint="66"/>
                <w:lang w:val="fr-CA" w:eastAsia="es-ES"/>
              </w:rPr>
              <w:lastRenderedPageBreak/>
              <w:t>engagés à changer le système électoral en y introduisant une dose de proportionnalité. Une fois arrivé</w:t>
            </w:r>
            <w:r w:rsidR="00676B27">
              <w:rPr>
                <w:rFonts w:ascii="Arial" w:eastAsia="Times New Roman" w:hAnsi="Arial" w:cs="Arial"/>
                <w:color w:val="000000"/>
                <w:sz w:val="24"/>
                <w:szCs w:val="24"/>
                <w:shd w:val="clear" w:color="auto" w:fill="BDD6EE" w:themeFill="accent5" w:themeFillTint="66"/>
                <w:lang w:val="fr-CA" w:eastAsia="es-ES"/>
              </w:rPr>
              <w:t>e</w:t>
            </w:r>
            <w:r w:rsidRPr="00EF0810">
              <w:rPr>
                <w:rFonts w:ascii="Arial" w:eastAsia="Times New Roman" w:hAnsi="Arial" w:cs="Arial"/>
                <w:color w:val="000000"/>
                <w:sz w:val="24"/>
                <w:szCs w:val="24"/>
                <w:shd w:val="clear" w:color="auto" w:fill="BDD6EE" w:themeFill="accent5" w:themeFillTint="66"/>
                <w:lang w:val="fr-CA" w:eastAsia="es-ES"/>
              </w:rPr>
              <w:t xml:space="preserve"> au pouvoir, la CAQ avait déposé un projet de loi en ce sens, mais l’a par la suite abandonné.</w:t>
            </w:r>
            <w:r w:rsidR="00EF0810" w:rsidRPr="00EF0810">
              <w:rPr>
                <w:rFonts w:ascii="Arial" w:eastAsia="Times New Roman" w:hAnsi="Arial" w:cs="Arial"/>
                <w:color w:val="000000"/>
                <w:sz w:val="24"/>
                <w:szCs w:val="24"/>
                <w:shd w:val="clear" w:color="auto" w:fill="BDD6EE" w:themeFill="accent5" w:themeFillTint="66"/>
                <w:lang w:val="fr-CA" w:eastAsia="es-ES"/>
              </w:rPr>
              <w:t xml:space="preserve"> </w:t>
            </w:r>
            <w:r w:rsidRPr="00EF0810">
              <w:rPr>
                <w:rFonts w:ascii="Arial" w:eastAsia="Times New Roman" w:hAnsi="Arial" w:cs="Arial"/>
                <w:color w:val="000000"/>
                <w:sz w:val="24"/>
                <w:szCs w:val="24"/>
                <w:shd w:val="clear" w:color="auto" w:fill="BDD6EE" w:themeFill="accent5" w:themeFillTint="66"/>
                <w:lang w:val="fr-CA" w:eastAsia="es-ES"/>
              </w:rPr>
              <w:t>Pourquoi cette promesse a été brisée, selon vous?  </w:t>
            </w:r>
          </w:p>
        </w:tc>
      </w:tr>
    </w:tbl>
    <w:p w14:paraId="32966D85" w14:textId="77777777" w:rsidR="00EF0810" w:rsidRDefault="00EF0810" w:rsidP="00015B57">
      <w:pPr>
        <w:spacing w:after="0" w:line="240" w:lineRule="auto"/>
        <w:ind w:firstLine="708"/>
        <w:outlineLvl w:val="0"/>
        <w:rPr>
          <w:rFonts w:ascii="Arial" w:eastAsia="Times New Roman" w:hAnsi="Arial" w:cs="Arial"/>
          <w:b/>
          <w:bCs/>
          <w:color w:val="000000"/>
          <w:kern w:val="36"/>
          <w:sz w:val="28"/>
          <w:szCs w:val="28"/>
          <w:lang w:val="fr-CA" w:eastAsia="es-ES"/>
        </w:rPr>
      </w:pPr>
    </w:p>
    <w:p w14:paraId="4AA4D6D0" w14:textId="5554D5AF" w:rsidR="00762F62" w:rsidRPr="00762F62" w:rsidRDefault="00762F62" w:rsidP="00015B57">
      <w:pPr>
        <w:spacing w:after="0" w:line="240" w:lineRule="auto"/>
        <w:ind w:firstLine="708"/>
        <w:outlineLvl w:val="0"/>
        <w:rPr>
          <w:rFonts w:ascii="Arial" w:eastAsia="Times New Roman" w:hAnsi="Arial" w:cs="Arial"/>
          <w:b/>
          <w:bCs/>
          <w:kern w:val="36"/>
          <w:sz w:val="28"/>
          <w:szCs w:val="28"/>
          <w:lang w:val="fr-CA" w:eastAsia="es-ES"/>
        </w:rPr>
      </w:pPr>
      <w:r w:rsidRPr="00762F62">
        <w:rPr>
          <w:rFonts w:ascii="Arial" w:eastAsia="Times New Roman" w:hAnsi="Arial" w:cs="Arial"/>
          <w:b/>
          <w:bCs/>
          <w:color w:val="000000"/>
          <w:kern w:val="36"/>
          <w:sz w:val="28"/>
          <w:szCs w:val="28"/>
          <w:lang w:val="fr-CA" w:eastAsia="es-ES"/>
        </w:rPr>
        <w:t>Gouvernement majoritaire ou minoritaire?</w:t>
      </w:r>
    </w:p>
    <w:p w14:paraId="482C6F56" w14:textId="77777777" w:rsidR="005A79E3" w:rsidRPr="00B41EA5" w:rsidRDefault="005A79E3" w:rsidP="00B41EA5">
      <w:pPr>
        <w:spacing w:after="0" w:line="240" w:lineRule="auto"/>
        <w:ind w:left="700"/>
        <w:outlineLvl w:val="2"/>
        <w:rPr>
          <w:rFonts w:ascii="Arial" w:eastAsia="Times New Roman" w:hAnsi="Arial" w:cs="Arial"/>
          <w:color w:val="000000"/>
          <w:sz w:val="24"/>
          <w:szCs w:val="24"/>
          <w:lang w:val="fr-CA" w:eastAsia="es-ES"/>
        </w:rPr>
      </w:pPr>
    </w:p>
    <w:p w14:paraId="30D1D995" w14:textId="72BC9852" w:rsidR="00762F62" w:rsidRPr="00762F62" w:rsidRDefault="00762F62" w:rsidP="00B41EA5">
      <w:pPr>
        <w:spacing w:after="0" w:line="240" w:lineRule="auto"/>
        <w:outlineLvl w:val="2"/>
        <w:rPr>
          <w:rFonts w:ascii="Arial" w:eastAsia="Times New Roman" w:hAnsi="Arial" w:cs="Arial"/>
          <w:b/>
          <w:bCs/>
          <w:sz w:val="24"/>
          <w:szCs w:val="24"/>
          <w:lang w:val="fr-CA" w:eastAsia="es-ES"/>
        </w:rPr>
      </w:pPr>
      <w:r w:rsidRPr="00762F62">
        <w:rPr>
          <w:rFonts w:ascii="Arial" w:eastAsia="Times New Roman" w:hAnsi="Arial" w:cs="Arial"/>
          <w:b/>
          <w:bCs/>
          <w:color w:val="000000"/>
          <w:sz w:val="24"/>
          <w:szCs w:val="24"/>
          <w:lang w:val="fr-CA" w:eastAsia="es-ES"/>
        </w:rPr>
        <w:t>Qu’est-ce que ça veut dire?</w:t>
      </w:r>
    </w:p>
    <w:p w14:paraId="5944657F" w14:textId="77777777" w:rsidR="005A79E3" w:rsidRPr="00B41EA5" w:rsidRDefault="005A79E3" w:rsidP="00B41EA5">
      <w:pPr>
        <w:spacing w:after="0" w:line="240" w:lineRule="auto"/>
        <w:rPr>
          <w:rFonts w:ascii="Arial" w:eastAsia="Times New Roman" w:hAnsi="Arial" w:cs="Arial"/>
          <w:color w:val="000000"/>
          <w:sz w:val="24"/>
          <w:szCs w:val="24"/>
          <w:lang w:val="fr-CA" w:eastAsia="es-ES"/>
        </w:rPr>
      </w:pPr>
    </w:p>
    <w:p w14:paraId="7D94F1CE" w14:textId="6A5851BB"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On parle d’un gouvernement majoritaire quand il est constitué d’un seul parti dont les députées et députés représentent une majorité simple (50 % + 1) au sein de l’Assemblée nationale. Un parti doit donc faire élire 63 députées ou députés pour être majoritaire. Lors des dernières élections, la Coalition Avenir Québec a obtenu 74 sièges.</w:t>
      </w:r>
    </w:p>
    <w:p w14:paraId="25A18241" w14:textId="77777777" w:rsidR="005A79E3" w:rsidRPr="00B41EA5" w:rsidRDefault="005A79E3" w:rsidP="00B41EA5">
      <w:pPr>
        <w:spacing w:after="0" w:line="240" w:lineRule="auto"/>
        <w:outlineLvl w:val="2"/>
        <w:rPr>
          <w:rFonts w:ascii="Arial" w:eastAsia="Times New Roman" w:hAnsi="Arial" w:cs="Arial"/>
          <w:color w:val="000000"/>
          <w:sz w:val="24"/>
          <w:szCs w:val="24"/>
          <w:lang w:val="fr-CA" w:eastAsia="es-ES"/>
        </w:rPr>
      </w:pPr>
    </w:p>
    <w:p w14:paraId="560D7361" w14:textId="2FF6AEED" w:rsidR="00762F62" w:rsidRPr="00762F62" w:rsidRDefault="00762F62" w:rsidP="00B41EA5">
      <w:pPr>
        <w:spacing w:after="0" w:line="240" w:lineRule="auto"/>
        <w:outlineLvl w:val="2"/>
        <w:rPr>
          <w:rFonts w:ascii="Arial" w:eastAsia="Times New Roman" w:hAnsi="Arial" w:cs="Arial"/>
          <w:b/>
          <w:bCs/>
          <w:sz w:val="24"/>
          <w:szCs w:val="24"/>
          <w:lang w:val="fr-CA" w:eastAsia="es-ES"/>
        </w:rPr>
      </w:pPr>
      <w:r w:rsidRPr="00762F62">
        <w:rPr>
          <w:rFonts w:ascii="Arial" w:eastAsia="Times New Roman" w:hAnsi="Arial" w:cs="Arial"/>
          <w:b/>
          <w:bCs/>
          <w:color w:val="000000"/>
          <w:sz w:val="24"/>
          <w:szCs w:val="24"/>
          <w:lang w:val="fr-CA" w:eastAsia="es-ES"/>
        </w:rPr>
        <w:t>Qu’est-ce que ça change?</w:t>
      </w:r>
    </w:p>
    <w:p w14:paraId="1310461E" w14:textId="77777777" w:rsidR="005A79E3" w:rsidRPr="00B41EA5" w:rsidRDefault="005A79E3" w:rsidP="00B41EA5">
      <w:pPr>
        <w:spacing w:after="0" w:line="240" w:lineRule="auto"/>
        <w:rPr>
          <w:rFonts w:ascii="Arial" w:eastAsia="Times New Roman" w:hAnsi="Arial" w:cs="Arial"/>
          <w:color w:val="000000"/>
          <w:sz w:val="24"/>
          <w:szCs w:val="24"/>
          <w:lang w:val="fr-CA" w:eastAsia="es-ES"/>
        </w:rPr>
      </w:pPr>
    </w:p>
    <w:p w14:paraId="5D1040B4" w14:textId="6592D4F9"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Au Québec, toutes les décisions (adoption d’une loi, d’un budget ou d’une motion) à l’Assemblée nationale se prennent à la majorité simple des députées et députés (50 % + 1). Un gouvernement majoritaire peut gouverner sans trop se soucier des partis d’opposition puisque le nombre de ses députées et députés lui assure d’obtenir la majorité lors des votes. Le parti au pouvoir peut donc faire adopter toutes les politiques qu’il souhaite mettre en place, même les plus controversées.</w:t>
      </w:r>
    </w:p>
    <w:p w14:paraId="4D0140F4" w14:textId="77777777" w:rsidR="005A79E3" w:rsidRPr="00762F62" w:rsidRDefault="005A79E3" w:rsidP="00B41EA5">
      <w:pPr>
        <w:spacing w:after="0" w:line="240" w:lineRule="auto"/>
        <w:rPr>
          <w:rFonts w:ascii="Arial" w:eastAsia="Times New Roman" w:hAnsi="Arial" w:cs="Arial"/>
          <w:sz w:val="24"/>
          <w:szCs w:val="24"/>
          <w:lang w:val="fr-CA" w:eastAsia="es-ES"/>
        </w:rPr>
      </w:pPr>
    </w:p>
    <w:p w14:paraId="538F2BE1" w14:textId="1D962A97"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Un gouvernement minoritaire dispose d’une marge de manœuvre plus petite. Il doit tenir compte des autres partis et créer des alliances temporaires (ou durables) pour obtenir une majorité lors des votes. Par conséquent, il se doit d’être plus à l’écoute et de faire des compromis.</w:t>
      </w:r>
    </w:p>
    <w:p w14:paraId="24ECABEA" w14:textId="77777777" w:rsidR="00015B57" w:rsidRPr="00762F62" w:rsidRDefault="00015B57" w:rsidP="00B41EA5">
      <w:pPr>
        <w:spacing w:after="0" w:line="240" w:lineRule="auto"/>
        <w:rPr>
          <w:rFonts w:ascii="Arial" w:eastAsia="Times New Roman" w:hAnsi="Arial" w:cs="Arial"/>
          <w:sz w:val="24"/>
          <w:szCs w:val="24"/>
          <w:lang w:val="fr-CA" w:eastAsia="es-ES"/>
        </w:rPr>
      </w:pPr>
    </w:p>
    <w:p w14:paraId="3693458F" w14:textId="357D1A8E" w:rsidR="00762F62" w:rsidRPr="00762F62" w:rsidRDefault="00762F62" w:rsidP="00B41EA5">
      <w:pPr>
        <w:spacing w:after="0" w:line="240" w:lineRule="auto"/>
        <w:rPr>
          <w:rFonts w:ascii="Arial" w:eastAsia="Times New Roman" w:hAnsi="Arial" w:cs="Arial"/>
          <w:sz w:val="24"/>
          <w:szCs w:val="24"/>
          <w:lang w:val="fr-CA" w:eastAsia="es-ES"/>
        </w:rPr>
      </w:pPr>
    </w:p>
    <w:p w14:paraId="4AE04B3A" w14:textId="1B707C59" w:rsidR="00762F62" w:rsidRPr="00B41EA5" w:rsidRDefault="00762F62" w:rsidP="00B41EA5">
      <w:pPr>
        <w:spacing w:after="0" w:line="240" w:lineRule="auto"/>
        <w:rPr>
          <w:rFonts w:ascii="Arial" w:eastAsia="Times New Roman" w:hAnsi="Arial" w:cs="Arial"/>
          <w:b/>
          <w:bCs/>
          <w:color w:val="000000"/>
          <w:sz w:val="32"/>
          <w:szCs w:val="32"/>
          <w:lang w:val="fr-CA" w:eastAsia="es-ES"/>
        </w:rPr>
      </w:pPr>
      <w:r w:rsidRPr="00762F62">
        <w:rPr>
          <w:rFonts w:ascii="Arial" w:eastAsia="Times New Roman" w:hAnsi="Arial" w:cs="Arial"/>
          <w:b/>
          <w:bCs/>
          <w:color w:val="000000"/>
          <w:sz w:val="32"/>
          <w:szCs w:val="32"/>
          <w:lang w:val="fr-CA" w:eastAsia="es-ES"/>
        </w:rPr>
        <w:t>Les compétences </w:t>
      </w:r>
    </w:p>
    <w:p w14:paraId="455F361A" w14:textId="77777777" w:rsidR="005A79E3" w:rsidRPr="00762F62" w:rsidRDefault="005A79E3" w:rsidP="00B41EA5">
      <w:pPr>
        <w:spacing w:after="0" w:line="240" w:lineRule="auto"/>
        <w:rPr>
          <w:rFonts w:ascii="Arial" w:eastAsia="Times New Roman" w:hAnsi="Arial" w:cs="Arial"/>
          <w:sz w:val="24"/>
          <w:szCs w:val="24"/>
          <w:lang w:val="fr-CA" w:eastAsia="es-ES"/>
        </w:rPr>
      </w:pPr>
    </w:p>
    <w:p w14:paraId="19B2C677" w14:textId="76E26D79"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Le Québec fait partie d’un ensemble. Il forme avec neuf autres provinces une confédération que l’on appelle le Canada. Cette réalité colore les décisions que prennent les personnes qui l’administrent.</w:t>
      </w:r>
    </w:p>
    <w:p w14:paraId="678E9FBC" w14:textId="77777777" w:rsidR="005A79E3" w:rsidRPr="00762F62" w:rsidRDefault="005A79E3" w:rsidP="00B41EA5">
      <w:pPr>
        <w:spacing w:after="0" w:line="240" w:lineRule="auto"/>
        <w:rPr>
          <w:rFonts w:ascii="Arial" w:eastAsia="Times New Roman" w:hAnsi="Arial" w:cs="Arial"/>
          <w:sz w:val="24"/>
          <w:szCs w:val="24"/>
          <w:lang w:val="fr-CA" w:eastAsia="es-ES"/>
        </w:rPr>
      </w:pPr>
    </w:p>
    <w:p w14:paraId="7A748743"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Ainsi, au Canada, les gouvernements </w:t>
      </w:r>
      <w:proofErr w:type="gramStart"/>
      <w:r w:rsidRPr="00762F62">
        <w:rPr>
          <w:rFonts w:ascii="Arial" w:eastAsia="Times New Roman" w:hAnsi="Arial" w:cs="Arial"/>
          <w:color w:val="000000"/>
          <w:sz w:val="24"/>
          <w:szCs w:val="24"/>
          <w:lang w:val="fr-CA" w:eastAsia="es-ES"/>
        </w:rPr>
        <w:t>fédéral</w:t>
      </w:r>
      <w:proofErr w:type="gramEnd"/>
      <w:r w:rsidRPr="00762F62">
        <w:rPr>
          <w:rFonts w:ascii="Arial" w:eastAsia="Times New Roman" w:hAnsi="Arial" w:cs="Arial"/>
          <w:color w:val="000000"/>
          <w:sz w:val="24"/>
          <w:szCs w:val="24"/>
          <w:lang w:val="fr-CA" w:eastAsia="es-ES"/>
        </w:rPr>
        <w:t xml:space="preserve"> et provinciaux se répartissent les pouvoirs entre eux. Ils partagent également des compétences communes. Par exemple, le premier ministre du Québec ne peut pas augmenter le nombre d’heures nécessaires pour obtenir l’assurance-emploi et le premier ministre du Canada ne peut pas décider de couper dans l’aide sociale au Québec.</w:t>
      </w:r>
    </w:p>
    <w:p w14:paraId="7993C646" w14:textId="77777777" w:rsidR="005A79E3" w:rsidRPr="00B41EA5" w:rsidRDefault="005A79E3" w:rsidP="00B41EA5">
      <w:pPr>
        <w:spacing w:after="0" w:line="240" w:lineRule="auto"/>
        <w:rPr>
          <w:rFonts w:ascii="Arial" w:eastAsia="Times New Roman" w:hAnsi="Arial" w:cs="Arial"/>
          <w:color w:val="000000"/>
          <w:sz w:val="24"/>
          <w:szCs w:val="24"/>
          <w:lang w:val="fr-CA" w:eastAsia="es-ES"/>
        </w:rPr>
      </w:pPr>
    </w:p>
    <w:p w14:paraId="36E5FDCF" w14:textId="77777777" w:rsidR="005A79E3" w:rsidRPr="00B41EA5" w:rsidRDefault="005A79E3" w:rsidP="00B41EA5">
      <w:pPr>
        <w:spacing w:after="0" w:line="240" w:lineRule="auto"/>
        <w:rPr>
          <w:rFonts w:ascii="Arial" w:eastAsia="Times New Roman" w:hAnsi="Arial" w:cs="Arial"/>
          <w:color w:val="000000"/>
          <w:sz w:val="24"/>
          <w:szCs w:val="24"/>
          <w:lang w:val="fr-CA" w:eastAsia="es-ES"/>
        </w:rPr>
      </w:pPr>
    </w:p>
    <w:p w14:paraId="229545ED" w14:textId="77777777" w:rsidR="005A79E3" w:rsidRPr="00B41EA5" w:rsidRDefault="005A79E3" w:rsidP="00B41EA5">
      <w:pPr>
        <w:spacing w:after="0" w:line="240" w:lineRule="auto"/>
        <w:rPr>
          <w:rFonts w:ascii="Arial" w:eastAsia="Times New Roman" w:hAnsi="Arial" w:cs="Arial"/>
          <w:color w:val="000000"/>
          <w:sz w:val="24"/>
          <w:szCs w:val="24"/>
          <w:lang w:val="fr-CA" w:eastAsia="es-ES"/>
        </w:rPr>
      </w:pPr>
    </w:p>
    <w:p w14:paraId="7A3CDDD6" w14:textId="77777777" w:rsidR="005A79E3" w:rsidRPr="00B41EA5" w:rsidRDefault="005A79E3" w:rsidP="00B41EA5">
      <w:pPr>
        <w:spacing w:after="0" w:line="240" w:lineRule="auto"/>
        <w:rPr>
          <w:rFonts w:ascii="Arial" w:eastAsia="Times New Roman" w:hAnsi="Arial" w:cs="Arial"/>
          <w:color w:val="000000"/>
          <w:sz w:val="24"/>
          <w:szCs w:val="24"/>
          <w:lang w:val="fr-CA" w:eastAsia="es-ES"/>
        </w:rPr>
      </w:pPr>
    </w:p>
    <w:p w14:paraId="78C653B0" w14:textId="77777777" w:rsidR="005A79E3" w:rsidRPr="00B41EA5" w:rsidRDefault="005A79E3" w:rsidP="00B41EA5">
      <w:pPr>
        <w:spacing w:after="0" w:line="240" w:lineRule="auto"/>
        <w:rPr>
          <w:rFonts w:ascii="Arial" w:eastAsia="Times New Roman" w:hAnsi="Arial" w:cs="Arial"/>
          <w:color w:val="000000"/>
          <w:sz w:val="24"/>
          <w:szCs w:val="24"/>
          <w:lang w:val="fr-CA" w:eastAsia="es-ES"/>
        </w:rPr>
      </w:pPr>
    </w:p>
    <w:p w14:paraId="7AE675AF" w14:textId="77777777" w:rsidR="005A79E3" w:rsidRPr="00B41EA5" w:rsidRDefault="005A79E3" w:rsidP="00B41EA5">
      <w:pPr>
        <w:spacing w:after="0" w:line="240" w:lineRule="auto"/>
        <w:rPr>
          <w:rFonts w:ascii="Arial" w:eastAsia="Times New Roman" w:hAnsi="Arial" w:cs="Arial"/>
          <w:color w:val="000000"/>
          <w:sz w:val="24"/>
          <w:szCs w:val="24"/>
          <w:lang w:val="fr-CA" w:eastAsia="es-ES"/>
        </w:rPr>
      </w:pPr>
    </w:p>
    <w:p w14:paraId="37FCC402" w14:textId="77777777" w:rsidR="005A79E3" w:rsidRPr="00B41EA5" w:rsidRDefault="005A79E3" w:rsidP="00B41EA5">
      <w:pPr>
        <w:spacing w:after="0" w:line="240" w:lineRule="auto"/>
        <w:rPr>
          <w:rFonts w:ascii="Arial" w:eastAsia="Times New Roman" w:hAnsi="Arial" w:cs="Arial"/>
          <w:color w:val="000000"/>
          <w:sz w:val="24"/>
          <w:szCs w:val="24"/>
          <w:lang w:val="fr-CA" w:eastAsia="es-ES"/>
        </w:rPr>
      </w:pPr>
    </w:p>
    <w:p w14:paraId="637612D8" w14:textId="7931C2D9"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Voici la répartition des principaux champs de compétence selon l’ordre de gouvernement :</w:t>
      </w:r>
    </w:p>
    <w:p w14:paraId="456C61E8" w14:textId="74210151" w:rsidR="00762F62" w:rsidRPr="00B41EA5" w:rsidRDefault="00762F62" w:rsidP="00B41EA5">
      <w:pPr>
        <w:spacing w:after="0" w:line="240" w:lineRule="auto"/>
        <w:ind w:hanging="360"/>
        <w:rPr>
          <w:rFonts w:ascii="Arial" w:eastAsia="Times New Roman" w:hAnsi="Arial" w:cs="Arial"/>
          <w:color w:val="000000"/>
          <w:sz w:val="24"/>
          <w:szCs w:val="24"/>
          <w:lang w:val="fr-CA" w:eastAsia="es-ES"/>
        </w:rPr>
      </w:pPr>
      <w:r w:rsidRPr="00B41EA5">
        <w:rPr>
          <w:rFonts w:ascii="Arial" w:eastAsia="Times New Roman" w:hAnsi="Arial" w:cs="Arial"/>
          <w:b/>
          <w:bCs/>
          <w:noProof/>
          <w:color w:val="000000"/>
          <w:sz w:val="24"/>
          <w:szCs w:val="24"/>
          <w:bdr w:val="none" w:sz="0" w:space="0" w:color="auto" w:frame="1"/>
          <w:lang w:val="fr-CA" w:eastAsia="fr-CA"/>
        </w:rPr>
        <w:drawing>
          <wp:inline distT="0" distB="0" distL="0" distR="0" wp14:anchorId="30668380" wp14:editId="6492B4DF">
            <wp:extent cx="5400040" cy="5895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18085"/>
                    <a:stretch/>
                  </pic:blipFill>
                  <pic:spPr bwMode="auto">
                    <a:xfrm>
                      <a:off x="0" y="0"/>
                      <a:ext cx="5400040" cy="5895975"/>
                    </a:xfrm>
                    <a:prstGeom prst="rect">
                      <a:avLst/>
                    </a:prstGeom>
                    <a:noFill/>
                    <a:ln>
                      <a:noFill/>
                    </a:ln>
                    <a:extLst>
                      <a:ext uri="{53640926-AAD7-44D8-BBD7-CCE9431645EC}">
                        <a14:shadowObscured xmlns:a14="http://schemas.microsoft.com/office/drawing/2010/main"/>
                      </a:ext>
                    </a:extLst>
                  </pic:spPr>
                </pic:pic>
              </a:graphicData>
            </a:graphic>
          </wp:inline>
        </w:drawing>
      </w:r>
      <w:r w:rsidRPr="00762F62">
        <w:rPr>
          <w:rFonts w:ascii="Arial" w:eastAsia="Times New Roman" w:hAnsi="Arial" w:cs="Arial"/>
          <w:color w:val="000000"/>
          <w:sz w:val="24"/>
          <w:szCs w:val="24"/>
          <w:lang w:val="fr-CA" w:eastAsia="es-ES"/>
        </w:rPr>
        <w:t>*Les nations autochtones sont parfois consultées sur ces enjeux et elles possèdent certaines formes de pouvoir sur ceux-ci. Présentement, les nations autochtones luttent pour leur autodétermination. </w:t>
      </w:r>
    </w:p>
    <w:p w14:paraId="313C8593" w14:textId="77777777" w:rsidR="005A79E3" w:rsidRPr="00762F62" w:rsidRDefault="005A79E3" w:rsidP="00B41EA5">
      <w:pPr>
        <w:spacing w:after="0" w:line="240" w:lineRule="auto"/>
        <w:ind w:hanging="360"/>
        <w:rPr>
          <w:rFonts w:ascii="Arial" w:eastAsia="Times New Roman" w:hAnsi="Arial" w:cs="Arial"/>
          <w:sz w:val="24"/>
          <w:szCs w:val="24"/>
          <w:lang w:val="fr-CA" w:eastAsia="es-ES"/>
        </w:rPr>
      </w:pPr>
    </w:p>
    <w:p w14:paraId="69F4D918" w14:textId="79DD29B2"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**Il existe trois principales catégories d’admission pour immigrer au pays. Les immigrants économiques (57%), les regroupements familiaux (26,7%) et les réfugiés et demandeurs d’asile (15,6%). (Ministère d’Immigration, Réfugiés et Citoyenneté Canada, 2021). Au Québec, le gouvernement provincial gère l’immigration économique sur son territoire. </w:t>
      </w:r>
    </w:p>
    <w:p w14:paraId="349594F0" w14:textId="77777777" w:rsidR="005A79E3" w:rsidRPr="00762F62" w:rsidRDefault="005A79E3" w:rsidP="00B41EA5">
      <w:pPr>
        <w:spacing w:after="0" w:line="240" w:lineRule="auto"/>
        <w:rPr>
          <w:rFonts w:ascii="Arial" w:eastAsia="Times New Roman" w:hAnsi="Arial" w:cs="Arial"/>
          <w:sz w:val="24"/>
          <w:szCs w:val="24"/>
          <w:lang w:val="fr-CA" w:eastAsia="es-ES"/>
        </w:rPr>
      </w:pPr>
    </w:p>
    <w:p w14:paraId="6B31C4B9" w14:textId="77777777" w:rsidR="005119D6" w:rsidRDefault="005119D6" w:rsidP="00B41EA5">
      <w:pPr>
        <w:spacing w:after="0" w:line="240" w:lineRule="auto"/>
        <w:ind w:firstLine="708"/>
        <w:rPr>
          <w:rFonts w:ascii="Arial" w:eastAsia="Times New Roman" w:hAnsi="Arial" w:cs="Arial"/>
          <w:b/>
          <w:bCs/>
          <w:color w:val="000000"/>
          <w:sz w:val="28"/>
          <w:szCs w:val="28"/>
          <w:lang w:val="fr-CA" w:eastAsia="es-ES"/>
        </w:rPr>
      </w:pPr>
    </w:p>
    <w:p w14:paraId="6F54D4C1" w14:textId="77777777" w:rsidR="005119D6" w:rsidRDefault="005119D6" w:rsidP="00B41EA5">
      <w:pPr>
        <w:spacing w:after="0" w:line="240" w:lineRule="auto"/>
        <w:ind w:firstLine="708"/>
        <w:rPr>
          <w:rFonts w:ascii="Arial" w:eastAsia="Times New Roman" w:hAnsi="Arial" w:cs="Arial"/>
          <w:b/>
          <w:bCs/>
          <w:color w:val="000000"/>
          <w:sz w:val="28"/>
          <w:szCs w:val="28"/>
          <w:lang w:val="fr-CA" w:eastAsia="es-ES"/>
        </w:rPr>
      </w:pPr>
    </w:p>
    <w:p w14:paraId="2472F184" w14:textId="77777777" w:rsidR="005119D6" w:rsidRDefault="005119D6" w:rsidP="00B41EA5">
      <w:pPr>
        <w:spacing w:after="0" w:line="240" w:lineRule="auto"/>
        <w:ind w:firstLine="708"/>
        <w:rPr>
          <w:rFonts w:ascii="Arial" w:eastAsia="Times New Roman" w:hAnsi="Arial" w:cs="Arial"/>
          <w:b/>
          <w:bCs/>
          <w:color w:val="000000"/>
          <w:sz w:val="28"/>
          <w:szCs w:val="28"/>
          <w:lang w:val="fr-CA" w:eastAsia="es-ES"/>
        </w:rPr>
      </w:pPr>
    </w:p>
    <w:p w14:paraId="7E37BEB0" w14:textId="77777777" w:rsidR="005A79E3" w:rsidRPr="00B41EA5" w:rsidRDefault="00762F62" w:rsidP="00B41EA5">
      <w:pPr>
        <w:spacing w:after="0" w:line="240" w:lineRule="auto"/>
        <w:ind w:firstLine="708"/>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lastRenderedPageBreak/>
        <w:t>Les débats autour des compétences</w:t>
      </w:r>
    </w:p>
    <w:p w14:paraId="4A33DA10" w14:textId="77777777" w:rsidR="00AC1B4C" w:rsidRPr="00B41EA5" w:rsidRDefault="00AC1B4C" w:rsidP="00B41EA5">
      <w:pPr>
        <w:spacing w:after="0" w:line="240" w:lineRule="auto"/>
        <w:rPr>
          <w:rFonts w:ascii="Arial" w:eastAsia="Times New Roman" w:hAnsi="Arial" w:cs="Arial"/>
          <w:color w:val="000000"/>
          <w:sz w:val="24"/>
          <w:szCs w:val="24"/>
          <w:lang w:val="fr-CA" w:eastAsia="es-ES"/>
        </w:rPr>
      </w:pPr>
    </w:p>
    <w:p w14:paraId="02E562A9" w14:textId="77777777" w:rsidR="00AC1B4C"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Les gouvernements provinciaux et fédéraux sont fréquemment en négociation sur</w:t>
      </w:r>
      <w:r w:rsidR="00AC1B4C" w:rsidRPr="00B41EA5">
        <w:rPr>
          <w:rFonts w:ascii="Arial" w:eastAsia="Times New Roman" w:hAnsi="Arial" w:cs="Arial"/>
          <w:color w:val="000000"/>
          <w:sz w:val="24"/>
          <w:szCs w:val="24"/>
          <w:lang w:val="fr-CA" w:eastAsia="es-ES"/>
        </w:rPr>
        <w:t xml:space="preserve"> </w:t>
      </w:r>
      <w:r w:rsidRPr="00762F62">
        <w:rPr>
          <w:rFonts w:ascii="Arial" w:eastAsia="Times New Roman" w:hAnsi="Arial" w:cs="Arial"/>
          <w:color w:val="000000"/>
          <w:sz w:val="24"/>
          <w:szCs w:val="24"/>
          <w:lang w:val="fr-CA" w:eastAsia="es-ES"/>
        </w:rPr>
        <w:t xml:space="preserve">leurs compétences. C’est un sujet qui revient souvent dans l’actualité. </w:t>
      </w:r>
    </w:p>
    <w:p w14:paraId="5A9B5995" w14:textId="77777777" w:rsidR="00AC1B4C" w:rsidRPr="00B41EA5" w:rsidRDefault="00AC1B4C" w:rsidP="00B41EA5">
      <w:pPr>
        <w:spacing w:after="0" w:line="240" w:lineRule="auto"/>
        <w:rPr>
          <w:rFonts w:ascii="Arial" w:eastAsia="Times New Roman" w:hAnsi="Arial" w:cs="Arial"/>
          <w:color w:val="000000"/>
          <w:sz w:val="24"/>
          <w:szCs w:val="24"/>
          <w:lang w:val="fr-CA" w:eastAsia="es-ES"/>
        </w:rPr>
      </w:pPr>
    </w:p>
    <w:p w14:paraId="428E502A" w14:textId="3506A2AB" w:rsidR="00762F62" w:rsidRP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Certaines</w:t>
      </w:r>
      <w:r w:rsidR="00AC1B4C" w:rsidRPr="00B41EA5">
        <w:rPr>
          <w:rFonts w:ascii="Arial" w:eastAsia="Times New Roman" w:hAnsi="Arial" w:cs="Arial"/>
          <w:color w:val="000000"/>
          <w:sz w:val="24"/>
          <w:szCs w:val="24"/>
          <w:lang w:val="fr-CA" w:eastAsia="es-ES"/>
        </w:rPr>
        <w:t xml:space="preserve"> </w:t>
      </w:r>
      <w:r w:rsidRPr="00762F62">
        <w:rPr>
          <w:rFonts w:ascii="Arial" w:eastAsia="Times New Roman" w:hAnsi="Arial" w:cs="Arial"/>
          <w:color w:val="000000"/>
          <w:sz w:val="24"/>
          <w:szCs w:val="24"/>
          <w:lang w:val="fr-CA" w:eastAsia="es-ES"/>
        </w:rPr>
        <w:t>fois, pour rapatrier une compétence sous sa juridiction ou pour reléguer une</w:t>
      </w:r>
      <w:r w:rsidR="00AC1B4C" w:rsidRPr="00B41EA5">
        <w:rPr>
          <w:rFonts w:ascii="Arial" w:eastAsia="Times New Roman" w:hAnsi="Arial" w:cs="Arial"/>
          <w:color w:val="000000"/>
          <w:sz w:val="24"/>
          <w:szCs w:val="24"/>
          <w:lang w:val="fr-CA" w:eastAsia="es-ES"/>
        </w:rPr>
        <w:t xml:space="preserve"> </w:t>
      </w:r>
      <w:r w:rsidRPr="00762F62">
        <w:rPr>
          <w:rFonts w:ascii="Arial" w:eastAsia="Times New Roman" w:hAnsi="Arial" w:cs="Arial"/>
          <w:color w:val="000000"/>
          <w:sz w:val="24"/>
          <w:szCs w:val="24"/>
          <w:lang w:val="fr-CA" w:eastAsia="es-ES"/>
        </w:rPr>
        <w:t>compétence à un autre palier.</w:t>
      </w:r>
    </w:p>
    <w:p w14:paraId="68A645E1" w14:textId="5427744E" w:rsidR="00762F62" w:rsidRDefault="00762F62" w:rsidP="00B41EA5">
      <w:pPr>
        <w:spacing w:after="0" w:line="240" w:lineRule="auto"/>
        <w:rPr>
          <w:rFonts w:ascii="Arial" w:eastAsia="Times New Roman" w:hAnsi="Arial" w:cs="Arial"/>
          <w:color w:val="000000"/>
          <w:sz w:val="24"/>
          <w:szCs w:val="24"/>
          <w:lang w:val="fr-CA" w:eastAsia="es-ES"/>
        </w:rPr>
      </w:pPr>
    </w:p>
    <w:p w14:paraId="41288AF0" w14:textId="456FD398" w:rsidR="00F06E43" w:rsidRPr="00DA38C9" w:rsidRDefault="00F06E43" w:rsidP="00DA38C9">
      <w:pPr>
        <w:spacing w:after="0" w:line="240" w:lineRule="auto"/>
        <w:rPr>
          <w:rFonts w:ascii="Times New Roman" w:eastAsia="Times New Roman" w:hAnsi="Times New Roman" w:cs="Times New Roman"/>
          <w:sz w:val="24"/>
          <w:szCs w:val="24"/>
          <w:lang w:val="fr-CA" w:eastAsia="es-ES"/>
        </w:rPr>
      </w:pPr>
    </w:p>
    <w:tbl>
      <w:tblPr>
        <w:tblStyle w:val="Grilledutableau"/>
        <w:tblW w:w="0" w:type="auto"/>
        <w:shd w:val="clear" w:color="auto" w:fill="BDD6EE" w:themeFill="accent5" w:themeFillTint="66"/>
        <w:tblLook w:val="04A0" w:firstRow="1" w:lastRow="0" w:firstColumn="1" w:lastColumn="0" w:noHBand="0" w:noVBand="1"/>
      </w:tblPr>
      <w:tblGrid>
        <w:gridCol w:w="8494"/>
      </w:tblGrid>
      <w:tr w:rsidR="00F06E43" w:rsidRPr="00280C05" w14:paraId="045A8AB7" w14:textId="77777777" w:rsidTr="00F06E43">
        <w:tc>
          <w:tcPr>
            <w:tcW w:w="8494" w:type="dxa"/>
            <w:shd w:val="clear" w:color="auto" w:fill="BDD6EE" w:themeFill="accent5" w:themeFillTint="66"/>
          </w:tcPr>
          <w:p w14:paraId="6E155338" w14:textId="256CAF23" w:rsidR="00F06E43" w:rsidRPr="00DA38C9" w:rsidRDefault="00EF0810" w:rsidP="00F06E43">
            <w:pPr>
              <w:rPr>
                <w:rFonts w:ascii="Times New Roman" w:eastAsia="Times New Roman" w:hAnsi="Times New Roman" w:cs="Times New Roman"/>
                <w:sz w:val="24"/>
                <w:szCs w:val="24"/>
                <w:lang w:val="fr-CA" w:eastAsia="es-ES"/>
              </w:rPr>
            </w:pPr>
            <w:r>
              <w:rPr>
                <w:rFonts w:ascii="Arial" w:eastAsia="Times New Roman" w:hAnsi="Arial" w:cs="Arial"/>
                <w:b/>
                <w:bCs/>
                <w:color w:val="000000"/>
                <w:sz w:val="24"/>
                <w:szCs w:val="24"/>
                <w:lang w:val="fr-CA" w:eastAsia="es-ES"/>
              </w:rPr>
              <w:t>Animation 3</w:t>
            </w:r>
            <w:r w:rsidR="00F06E43" w:rsidRPr="00DA38C9">
              <w:rPr>
                <w:rFonts w:ascii="Arial" w:eastAsia="Times New Roman" w:hAnsi="Arial" w:cs="Arial"/>
                <w:b/>
                <w:bCs/>
                <w:color w:val="000000"/>
                <w:sz w:val="24"/>
                <w:szCs w:val="24"/>
                <w:lang w:val="fr-CA" w:eastAsia="es-ES"/>
              </w:rPr>
              <w:t>:</w:t>
            </w:r>
          </w:p>
          <w:p w14:paraId="432685DA" w14:textId="77777777" w:rsidR="00F06E43" w:rsidRPr="00DA38C9" w:rsidRDefault="00F06E43" w:rsidP="00F06E43">
            <w:pPr>
              <w:rPr>
                <w:rFonts w:ascii="Times New Roman" w:eastAsia="Times New Roman" w:hAnsi="Times New Roman" w:cs="Times New Roman"/>
                <w:sz w:val="24"/>
                <w:szCs w:val="24"/>
                <w:lang w:val="fr-CA" w:eastAsia="es-ES"/>
              </w:rPr>
            </w:pPr>
          </w:p>
          <w:p w14:paraId="37E9D570" w14:textId="7777777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i/>
                <w:iCs/>
                <w:color w:val="000000"/>
                <w:sz w:val="24"/>
                <w:szCs w:val="24"/>
                <w:lang w:val="fr-CA" w:eastAsia="es-ES"/>
              </w:rPr>
              <w:t>Matériel :</w:t>
            </w:r>
          </w:p>
          <w:p w14:paraId="20ADE9FA" w14:textId="7777777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color w:val="000000"/>
                <w:sz w:val="24"/>
                <w:szCs w:val="24"/>
                <w:lang w:val="fr-CA" w:eastAsia="es-ES"/>
              </w:rPr>
              <w:t>- Un tableau ou de grandes feuilles de papier</w:t>
            </w:r>
          </w:p>
          <w:p w14:paraId="4AF5EFD1" w14:textId="7777777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color w:val="000000"/>
                <w:sz w:val="24"/>
                <w:szCs w:val="24"/>
                <w:lang w:val="fr-CA" w:eastAsia="es-ES"/>
              </w:rPr>
              <w:t>- Les compétences écrites en gros sur des cartons individuels, pour coller sur le tableau</w:t>
            </w:r>
          </w:p>
          <w:p w14:paraId="17EEE348" w14:textId="559E877D" w:rsidR="00F06E43" w:rsidRPr="00F06E43" w:rsidRDefault="00F06E43" w:rsidP="00F06E43">
            <w:pPr>
              <w:rPr>
                <w:rFonts w:ascii="Arial" w:eastAsia="Times New Roman" w:hAnsi="Arial" w:cs="Arial"/>
                <w:color w:val="000000"/>
                <w:sz w:val="24"/>
                <w:szCs w:val="24"/>
                <w:lang w:val="fr-CA" w:eastAsia="es-ES"/>
              </w:rPr>
            </w:pPr>
            <w:r w:rsidRPr="00DA38C9">
              <w:rPr>
                <w:rFonts w:ascii="Arial" w:eastAsia="Times New Roman" w:hAnsi="Arial" w:cs="Arial"/>
                <w:color w:val="000000"/>
                <w:sz w:val="24"/>
                <w:szCs w:val="24"/>
                <w:lang w:val="fr-CA" w:eastAsia="es-ES"/>
              </w:rPr>
              <w:t>- Des petits cartons rouges et bleus</w:t>
            </w:r>
          </w:p>
          <w:p w14:paraId="3DC0ABA4" w14:textId="77777777" w:rsidR="00F06E43" w:rsidRPr="00F06E43" w:rsidRDefault="00F06E43" w:rsidP="00F06E43">
            <w:pPr>
              <w:rPr>
                <w:rFonts w:ascii="Arial" w:eastAsia="Times New Roman" w:hAnsi="Arial" w:cs="Arial"/>
                <w:color w:val="000000"/>
                <w:sz w:val="24"/>
                <w:szCs w:val="24"/>
                <w:lang w:val="fr-CA" w:eastAsia="es-ES"/>
              </w:rPr>
            </w:pPr>
          </w:p>
          <w:p w14:paraId="429203EB" w14:textId="7777777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i/>
                <w:iCs/>
                <w:color w:val="000000"/>
                <w:sz w:val="24"/>
                <w:szCs w:val="24"/>
                <w:lang w:val="fr-CA" w:eastAsia="es-ES"/>
              </w:rPr>
              <w:t>Instructions :</w:t>
            </w:r>
          </w:p>
          <w:p w14:paraId="76AD2223" w14:textId="5F62F8C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color w:val="000000"/>
                <w:sz w:val="24"/>
                <w:szCs w:val="24"/>
                <w:lang w:val="fr-CA" w:eastAsia="es-ES"/>
              </w:rPr>
              <w:t xml:space="preserve">- On écrit sur de grandes feuilles les catégories ci-dessus (provinciales, fédérales, </w:t>
            </w:r>
            <w:r w:rsidRPr="00F06E43">
              <w:rPr>
                <w:rFonts w:ascii="Arial" w:eastAsia="Times New Roman" w:hAnsi="Arial" w:cs="Arial"/>
                <w:color w:val="000000"/>
                <w:sz w:val="24"/>
                <w:szCs w:val="24"/>
                <w:lang w:val="fr-CA" w:eastAsia="es-ES"/>
              </w:rPr>
              <w:t>partagées</w:t>
            </w:r>
            <w:r w:rsidRPr="00DA38C9">
              <w:rPr>
                <w:rFonts w:ascii="Arial" w:eastAsia="Times New Roman" w:hAnsi="Arial" w:cs="Arial"/>
                <w:color w:val="000000"/>
                <w:sz w:val="24"/>
                <w:szCs w:val="24"/>
                <w:lang w:val="fr-CA" w:eastAsia="es-ES"/>
              </w:rPr>
              <w:t>) </w:t>
            </w:r>
          </w:p>
          <w:p w14:paraId="6B039BC3" w14:textId="7777777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color w:val="000000"/>
                <w:sz w:val="24"/>
                <w:szCs w:val="24"/>
                <w:lang w:val="fr-CA" w:eastAsia="es-ES"/>
              </w:rPr>
              <w:t>- On distribue à chaque personne des cartons bleus et rouges </w:t>
            </w:r>
          </w:p>
          <w:p w14:paraId="047B7C35" w14:textId="7777777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color w:val="000000"/>
                <w:sz w:val="24"/>
                <w:szCs w:val="24"/>
                <w:lang w:val="fr-CA" w:eastAsia="es-ES"/>
              </w:rPr>
              <w:t>- On choisit une personne volontaire dans la salle pour faire l’exercice (cela peut se faire à tour de rôle)</w:t>
            </w:r>
          </w:p>
          <w:p w14:paraId="1058B42E" w14:textId="7777777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color w:val="000000"/>
                <w:sz w:val="24"/>
                <w:szCs w:val="24"/>
                <w:lang w:val="fr-CA" w:eastAsia="es-ES"/>
              </w:rPr>
              <w:t>- On pige au fur et à mesure les cartons avec les différentes compétences. La personne volontaire place chaque compétence dans la colonne correspondante. </w:t>
            </w:r>
          </w:p>
          <w:p w14:paraId="360501A8" w14:textId="7777777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color w:val="000000"/>
                <w:sz w:val="24"/>
                <w:szCs w:val="24"/>
                <w:lang w:val="fr-CA" w:eastAsia="es-ES"/>
              </w:rPr>
              <w:t>- Après avoir choisi, on consulte la salle. Chaque personne lève son carton bleu (froid/non/désaccord) ou rouge (chaud/oui/accord) pour signifier son opinion. La personne volontaire choisit de suivre ou non l’avis du groupe.</w:t>
            </w:r>
          </w:p>
          <w:p w14:paraId="791D65AA" w14:textId="77777777" w:rsidR="00F06E43" w:rsidRPr="00DA38C9" w:rsidRDefault="00F06E43" w:rsidP="00F06E43">
            <w:pPr>
              <w:rPr>
                <w:rFonts w:ascii="Times New Roman" w:eastAsia="Times New Roman" w:hAnsi="Times New Roman" w:cs="Times New Roman"/>
                <w:sz w:val="24"/>
                <w:szCs w:val="24"/>
                <w:lang w:val="fr-CA" w:eastAsia="es-ES"/>
              </w:rPr>
            </w:pPr>
          </w:p>
          <w:p w14:paraId="77D23094" w14:textId="77777777" w:rsidR="00F06E43" w:rsidRPr="00DA38C9" w:rsidRDefault="00F06E43" w:rsidP="00F06E43">
            <w:pPr>
              <w:rPr>
                <w:rFonts w:ascii="Times New Roman" w:eastAsia="Times New Roman" w:hAnsi="Times New Roman" w:cs="Times New Roman"/>
                <w:sz w:val="24"/>
                <w:szCs w:val="24"/>
                <w:lang w:val="fr-CA" w:eastAsia="es-ES"/>
              </w:rPr>
            </w:pPr>
            <w:r w:rsidRPr="00DA38C9">
              <w:rPr>
                <w:rFonts w:ascii="Arial" w:eastAsia="Times New Roman" w:hAnsi="Arial" w:cs="Arial"/>
                <w:color w:val="000000"/>
                <w:sz w:val="24"/>
                <w:szCs w:val="24"/>
                <w:lang w:val="fr-CA" w:eastAsia="es-ES"/>
              </w:rPr>
              <w:t>L’objectif de cette animation est de voir à quel point les personnes se fient au jugement des autres. Ainsi, les personnes plus timides peuvent donner leur opinion dès le début de l’atelier sans se sentir trop menacées, puisqu’elle se retrouvera parmi les opinions du groupe. De même, les personnes plus à l’aise à s’exprimer seront amenées à tenir compte de l’opinion des autres membres du groupe.</w:t>
            </w:r>
          </w:p>
          <w:p w14:paraId="46DF6CB7" w14:textId="79DC6A82" w:rsidR="00F06E43" w:rsidRPr="00F06E43" w:rsidRDefault="00F06E43" w:rsidP="00F06E43">
            <w:pPr>
              <w:rPr>
                <w:rFonts w:ascii="Times New Roman" w:eastAsia="Times New Roman" w:hAnsi="Times New Roman" w:cs="Times New Roman"/>
                <w:sz w:val="24"/>
                <w:szCs w:val="24"/>
                <w:lang w:val="fr-CA" w:eastAsia="es-ES"/>
              </w:rPr>
            </w:pPr>
          </w:p>
        </w:tc>
      </w:tr>
    </w:tbl>
    <w:p w14:paraId="44774783" w14:textId="23B71189" w:rsidR="00DA38C9" w:rsidRPr="00DA38C9" w:rsidRDefault="00DA38C9" w:rsidP="00DA38C9">
      <w:pPr>
        <w:spacing w:after="0" w:line="240" w:lineRule="auto"/>
        <w:rPr>
          <w:rFonts w:ascii="Times New Roman" w:eastAsia="Times New Roman" w:hAnsi="Times New Roman" w:cs="Times New Roman"/>
          <w:sz w:val="24"/>
          <w:szCs w:val="24"/>
          <w:lang w:val="fr-CA" w:eastAsia="es-ES"/>
        </w:rPr>
      </w:pPr>
    </w:p>
    <w:p w14:paraId="2EFF5438" w14:textId="77777777" w:rsidR="00DA38C9" w:rsidRPr="00DA38C9" w:rsidRDefault="00DA38C9" w:rsidP="00DA38C9">
      <w:pPr>
        <w:spacing w:after="0" w:line="240" w:lineRule="auto"/>
        <w:rPr>
          <w:rFonts w:ascii="Times New Roman" w:eastAsia="Times New Roman" w:hAnsi="Times New Roman" w:cs="Times New Roman"/>
          <w:sz w:val="24"/>
          <w:szCs w:val="24"/>
          <w:lang w:val="fr-CA" w:eastAsia="es-ES"/>
        </w:rPr>
      </w:pPr>
    </w:p>
    <w:p w14:paraId="08A5ADF4" w14:textId="6D156035" w:rsidR="00DA38C9" w:rsidRDefault="00DA38C9" w:rsidP="00B41EA5">
      <w:pPr>
        <w:spacing w:after="0" w:line="240" w:lineRule="auto"/>
        <w:rPr>
          <w:rFonts w:ascii="Arial" w:eastAsia="Times New Roman" w:hAnsi="Arial" w:cs="Arial"/>
          <w:color w:val="000000"/>
          <w:sz w:val="24"/>
          <w:szCs w:val="24"/>
          <w:lang w:val="fr-CA" w:eastAsia="es-ES"/>
        </w:rPr>
      </w:pPr>
    </w:p>
    <w:p w14:paraId="6818D38D" w14:textId="1B78C3A2" w:rsidR="00F06E43" w:rsidRDefault="00F06E43" w:rsidP="00B41EA5">
      <w:pPr>
        <w:spacing w:after="0" w:line="240" w:lineRule="auto"/>
        <w:rPr>
          <w:rFonts w:ascii="Arial" w:eastAsia="Times New Roman" w:hAnsi="Arial" w:cs="Arial"/>
          <w:color w:val="000000"/>
          <w:sz w:val="24"/>
          <w:szCs w:val="24"/>
          <w:lang w:val="fr-CA" w:eastAsia="es-ES"/>
        </w:rPr>
      </w:pPr>
    </w:p>
    <w:p w14:paraId="02F5D78D" w14:textId="268BE74F" w:rsidR="00F06E43" w:rsidRDefault="00F06E43" w:rsidP="00B41EA5">
      <w:pPr>
        <w:spacing w:after="0" w:line="240" w:lineRule="auto"/>
        <w:rPr>
          <w:rFonts w:ascii="Arial" w:eastAsia="Times New Roman" w:hAnsi="Arial" w:cs="Arial"/>
          <w:color w:val="000000"/>
          <w:sz w:val="24"/>
          <w:szCs w:val="24"/>
          <w:lang w:val="fr-CA" w:eastAsia="es-ES"/>
        </w:rPr>
      </w:pPr>
    </w:p>
    <w:p w14:paraId="6035771F" w14:textId="558788F0" w:rsidR="00015B57" w:rsidRDefault="00015B57" w:rsidP="00B41EA5">
      <w:pPr>
        <w:spacing w:after="0" w:line="240" w:lineRule="auto"/>
        <w:rPr>
          <w:rFonts w:ascii="Arial" w:eastAsia="Times New Roman" w:hAnsi="Arial" w:cs="Arial"/>
          <w:color w:val="000000"/>
          <w:sz w:val="24"/>
          <w:szCs w:val="24"/>
          <w:lang w:val="fr-CA" w:eastAsia="es-ES"/>
        </w:rPr>
      </w:pPr>
    </w:p>
    <w:p w14:paraId="4B9D3402" w14:textId="77777777" w:rsidR="00EF0810" w:rsidRDefault="00EF0810" w:rsidP="00B41EA5">
      <w:pPr>
        <w:spacing w:after="0" w:line="240" w:lineRule="auto"/>
        <w:rPr>
          <w:rFonts w:ascii="Arial" w:eastAsia="Times New Roman" w:hAnsi="Arial" w:cs="Arial"/>
          <w:color w:val="000000"/>
          <w:sz w:val="24"/>
          <w:szCs w:val="24"/>
          <w:lang w:val="fr-CA" w:eastAsia="es-ES"/>
        </w:rPr>
      </w:pPr>
    </w:p>
    <w:p w14:paraId="5809875D" w14:textId="009AD2D5" w:rsidR="00015B57" w:rsidRDefault="00015B57" w:rsidP="00B41EA5">
      <w:pPr>
        <w:spacing w:after="0" w:line="240" w:lineRule="auto"/>
        <w:rPr>
          <w:rFonts w:ascii="Arial" w:eastAsia="Times New Roman" w:hAnsi="Arial" w:cs="Arial"/>
          <w:color w:val="000000"/>
          <w:sz w:val="24"/>
          <w:szCs w:val="24"/>
          <w:lang w:val="fr-CA" w:eastAsia="es-ES"/>
        </w:rPr>
      </w:pPr>
    </w:p>
    <w:p w14:paraId="4E96D2E6" w14:textId="77777777" w:rsidR="00015B57" w:rsidRDefault="00015B57" w:rsidP="00B41EA5">
      <w:pPr>
        <w:spacing w:after="0" w:line="240" w:lineRule="auto"/>
        <w:rPr>
          <w:rFonts w:ascii="Arial" w:eastAsia="Times New Roman" w:hAnsi="Arial" w:cs="Arial"/>
          <w:color w:val="000000"/>
          <w:sz w:val="24"/>
          <w:szCs w:val="24"/>
          <w:lang w:val="fr-CA" w:eastAsia="es-ES"/>
        </w:rPr>
      </w:pPr>
    </w:p>
    <w:p w14:paraId="68A8231A" w14:textId="77777777" w:rsidR="005119D6" w:rsidRDefault="005119D6" w:rsidP="00B41EA5">
      <w:pPr>
        <w:spacing w:after="0" w:line="240" w:lineRule="auto"/>
        <w:rPr>
          <w:rFonts w:ascii="Arial" w:eastAsia="Times New Roman" w:hAnsi="Arial" w:cs="Arial"/>
          <w:color w:val="000000"/>
          <w:sz w:val="24"/>
          <w:szCs w:val="24"/>
          <w:lang w:val="fr-CA" w:eastAsia="es-ES"/>
        </w:rPr>
      </w:pPr>
    </w:p>
    <w:p w14:paraId="15578798" w14:textId="77777777" w:rsidR="005119D6" w:rsidRDefault="005119D6" w:rsidP="00B41EA5">
      <w:pPr>
        <w:spacing w:after="0" w:line="240" w:lineRule="auto"/>
        <w:rPr>
          <w:rFonts w:ascii="Arial" w:eastAsia="Times New Roman" w:hAnsi="Arial" w:cs="Arial"/>
          <w:color w:val="000000"/>
          <w:sz w:val="24"/>
          <w:szCs w:val="24"/>
          <w:lang w:val="fr-CA" w:eastAsia="es-ES"/>
        </w:rPr>
      </w:pPr>
    </w:p>
    <w:p w14:paraId="36E140C1" w14:textId="7A7E0A12" w:rsidR="00F06E43" w:rsidRDefault="00F06E43" w:rsidP="00B41EA5">
      <w:pPr>
        <w:spacing w:after="0" w:line="240" w:lineRule="auto"/>
        <w:rPr>
          <w:rFonts w:ascii="Arial" w:eastAsia="Times New Roman" w:hAnsi="Arial" w:cs="Arial"/>
          <w:color w:val="000000"/>
          <w:sz w:val="24"/>
          <w:szCs w:val="24"/>
          <w:lang w:val="fr-CA" w:eastAsia="es-ES"/>
        </w:rPr>
      </w:pPr>
    </w:p>
    <w:p w14:paraId="4DD3B4C9" w14:textId="77777777" w:rsidR="00762F62" w:rsidRPr="00762F62" w:rsidRDefault="00762F62" w:rsidP="00B41EA5">
      <w:pPr>
        <w:spacing w:after="0" w:line="240" w:lineRule="auto"/>
        <w:rPr>
          <w:rFonts w:ascii="Arial" w:eastAsia="Times New Roman" w:hAnsi="Arial" w:cs="Arial"/>
          <w:sz w:val="32"/>
          <w:szCs w:val="32"/>
          <w:lang w:val="fr-CA" w:eastAsia="es-ES"/>
        </w:rPr>
      </w:pPr>
      <w:r w:rsidRPr="00762F62">
        <w:rPr>
          <w:rFonts w:ascii="Arial" w:eastAsia="Times New Roman" w:hAnsi="Arial" w:cs="Arial"/>
          <w:b/>
          <w:bCs/>
          <w:color w:val="000000"/>
          <w:sz w:val="32"/>
          <w:szCs w:val="32"/>
          <w:lang w:val="fr-CA" w:eastAsia="es-ES"/>
        </w:rPr>
        <w:lastRenderedPageBreak/>
        <w:t>Différents courants politiques</w:t>
      </w:r>
    </w:p>
    <w:p w14:paraId="4DCB5A03"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0D48FA83" w14:textId="77777777" w:rsidR="00762F62" w:rsidRPr="00762F62" w:rsidRDefault="00762F62" w:rsidP="00B41EA5">
      <w:pPr>
        <w:spacing w:after="0" w:line="240" w:lineRule="auto"/>
        <w:ind w:firstLine="708"/>
        <w:rPr>
          <w:rFonts w:ascii="Arial" w:eastAsia="Times New Roman" w:hAnsi="Arial" w:cs="Arial"/>
          <w:sz w:val="28"/>
          <w:szCs w:val="28"/>
          <w:lang w:val="fr-CA" w:eastAsia="es-ES"/>
        </w:rPr>
      </w:pPr>
      <w:r w:rsidRPr="00762F62">
        <w:rPr>
          <w:rFonts w:ascii="Arial" w:eastAsia="Times New Roman" w:hAnsi="Arial" w:cs="Arial"/>
          <w:b/>
          <w:bCs/>
          <w:color w:val="000000"/>
          <w:sz w:val="28"/>
          <w:szCs w:val="28"/>
          <w:lang w:val="fr-CA" w:eastAsia="es-ES"/>
        </w:rPr>
        <w:t>Gauche et droite</w:t>
      </w:r>
    </w:p>
    <w:p w14:paraId="2E992BBE" w14:textId="77777777" w:rsidR="00AC1B4C" w:rsidRPr="00B41EA5" w:rsidRDefault="00AC1B4C" w:rsidP="00B41EA5">
      <w:pPr>
        <w:spacing w:after="0" w:line="240" w:lineRule="auto"/>
        <w:rPr>
          <w:rFonts w:ascii="Arial" w:eastAsia="Times New Roman" w:hAnsi="Arial" w:cs="Arial"/>
          <w:color w:val="000000"/>
          <w:sz w:val="24"/>
          <w:szCs w:val="24"/>
          <w:lang w:val="fr-CA" w:eastAsia="es-ES"/>
        </w:rPr>
      </w:pPr>
    </w:p>
    <w:p w14:paraId="6B63951E" w14:textId="77777777" w:rsidR="00AC1B4C"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Bien qu’au Québec on ait longtemps divisé les partis politiques entre souverainistes/fédéralistes, l’axe gauche droite est incontournable pour identifier le type de société que mettent de l’avant les politiciennes et politiciens. </w:t>
      </w:r>
    </w:p>
    <w:p w14:paraId="074F1B9D" w14:textId="77777777" w:rsidR="00AC1B4C" w:rsidRPr="00B41EA5" w:rsidRDefault="00AC1B4C" w:rsidP="00B41EA5">
      <w:pPr>
        <w:spacing w:after="0" w:line="240" w:lineRule="auto"/>
        <w:rPr>
          <w:rFonts w:ascii="Arial" w:eastAsia="Times New Roman" w:hAnsi="Arial" w:cs="Arial"/>
          <w:color w:val="000000"/>
          <w:sz w:val="24"/>
          <w:szCs w:val="24"/>
          <w:lang w:val="fr-CA" w:eastAsia="es-ES"/>
        </w:rPr>
      </w:pPr>
    </w:p>
    <w:p w14:paraId="43BF29C3" w14:textId="665C8B0B"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Ça peut parfois porter à confusion, entre autres à cause du populisme, sujet qu’on abordera un peu plus loin dans le guide. Pour nous aider à démêler tout ça, voici quelques positions associées à la droite et à la gauche.</w:t>
      </w:r>
    </w:p>
    <w:p w14:paraId="17B20432" w14:textId="77777777" w:rsidR="00762F62" w:rsidRPr="00762F62" w:rsidRDefault="00762F62" w:rsidP="00B41EA5">
      <w:pPr>
        <w:spacing w:after="0" w:line="240" w:lineRule="auto"/>
        <w:rPr>
          <w:rFonts w:ascii="Arial" w:eastAsia="Times New Roman" w:hAnsi="Arial" w:cs="Arial"/>
          <w:sz w:val="24"/>
          <w:szCs w:val="24"/>
          <w:lang w:val="fr-CA" w:eastAsia="es-ES"/>
        </w:rPr>
      </w:pPr>
    </w:p>
    <w:tbl>
      <w:tblPr>
        <w:tblW w:w="9048" w:type="dxa"/>
        <w:tblCellMar>
          <w:top w:w="15" w:type="dxa"/>
          <w:left w:w="15" w:type="dxa"/>
          <w:bottom w:w="15" w:type="dxa"/>
          <w:right w:w="15" w:type="dxa"/>
        </w:tblCellMar>
        <w:tblLook w:val="04A0" w:firstRow="1" w:lastRow="0" w:firstColumn="1" w:lastColumn="0" w:noHBand="0" w:noVBand="1"/>
      </w:tblPr>
      <w:tblGrid>
        <w:gridCol w:w="4668"/>
        <w:gridCol w:w="4380"/>
      </w:tblGrid>
      <w:tr w:rsidR="00762F62" w:rsidRPr="00280C05" w14:paraId="58580F9D" w14:textId="77777777" w:rsidTr="00AC1B4C">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7AA4A" w14:textId="36A9B3A5" w:rsidR="00762F62" w:rsidRPr="00B41EA5"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Gauche</w:t>
            </w:r>
          </w:p>
          <w:p w14:paraId="275D8E9B"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752C8E3B" w14:textId="4B34A161"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Services publics gratuits et universels</w:t>
            </w:r>
          </w:p>
          <w:p w14:paraId="3D1FF49C"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495953DC" w14:textId="4F137062"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Mesures et lois favorables aux classes les plus pauvres ou discriminées socialement</w:t>
            </w:r>
          </w:p>
          <w:p w14:paraId="37CB3459"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02F30474" w14:textId="09A3FE85"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Défense des droits et libertés de </w:t>
            </w:r>
            <w:proofErr w:type="spellStart"/>
            <w:r w:rsidRPr="00762F62">
              <w:rPr>
                <w:rFonts w:ascii="Arial" w:eastAsia="Times New Roman" w:hAnsi="Arial" w:cs="Arial"/>
                <w:color w:val="000000"/>
                <w:sz w:val="24"/>
                <w:szCs w:val="24"/>
                <w:lang w:val="fr-CA" w:eastAsia="es-ES"/>
              </w:rPr>
              <w:t>chacun·e</w:t>
            </w:r>
            <w:proofErr w:type="spellEnd"/>
            <w:r w:rsidRPr="00762F62">
              <w:rPr>
                <w:rFonts w:ascii="Arial" w:eastAsia="Times New Roman" w:hAnsi="Arial" w:cs="Arial"/>
                <w:color w:val="000000"/>
                <w:sz w:val="24"/>
                <w:szCs w:val="24"/>
                <w:lang w:val="fr-CA" w:eastAsia="es-ES"/>
              </w:rPr>
              <w:t>, incluant un accès pour tous et toutes aux besoins de base (eau, logement, aliments, santé, éducation...)</w:t>
            </w:r>
          </w:p>
          <w:p w14:paraId="7367F307"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3FFE8E56"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Meilleur partage de la richesse</w:t>
            </w:r>
          </w:p>
          <w:p w14:paraId="23A75BED" w14:textId="75E35504"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Intervention de l’État dans l’économie pour protéger l’environnement, la santé, les communs, la dignité et la capacité de </w:t>
            </w:r>
            <w:proofErr w:type="spellStart"/>
            <w:r w:rsidRPr="00762F62">
              <w:rPr>
                <w:rFonts w:ascii="Arial" w:eastAsia="Times New Roman" w:hAnsi="Arial" w:cs="Arial"/>
                <w:color w:val="000000"/>
                <w:sz w:val="24"/>
                <w:szCs w:val="24"/>
                <w:lang w:val="fr-CA" w:eastAsia="es-ES"/>
              </w:rPr>
              <w:t>chacun·e</w:t>
            </w:r>
            <w:proofErr w:type="spellEnd"/>
            <w:r w:rsidRPr="00762F62">
              <w:rPr>
                <w:rFonts w:ascii="Arial" w:eastAsia="Times New Roman" w:hAnsi="Arial" w:cs="Arial"/>
                <w:color w:val="000000"/>
                <w:sz w:val="24"/>
                <w:szCs w:val="24"/>
                <w:lang w:val="fr-CA" w:eastAsia="es-ES"/>
              </w:rPr>
              <w:t xml:space="preserve"> à répondre à ses besoins de base</w:t>
            </w:r>
          </w:p>
          <w:p w14:paraId="2D4175DD"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667E660B" w14:textId="4353590E"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Justice sociale</w:t>
            </w:r>
          </w:p>
          <w:p w14:paraId="6F8C49A5"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1A1D90C3" w14:textId="7B030FCD"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Préservation de l'environnement par</w:t>
            </w:r>
            <w:r w:rsidR="00DA20E1">
              <w:rPr>
                <w:rFonts w:ascii="Arial" w:eastAsia="Times New Roman" w:hAnsi="Arial" w:cs="Arial"/>
                <w:color w:val="000000"/>
                <w:sz w:val="24"/>
                <w:szCs w:val="24"/>
                <w:lang w:val="fr-CA" w:eastAsia="es-ES"/>
              </w:rPr>
              <w:t>-</w:t>
            </w:r>
            <w:r w:rsidRPr="00762F62">
              <w:rPr>
                <w:rFonts w:ascii="Arial" w:eastAsia="Times New Roman" w:hAnsi="Arial" w:cs="Arial"/>
                <w:color w:val="000000"/>
                <w:sz w:val="24"/>
                <w:szCs w:val="24"/>
                <w:lang w:val="fr-CA" w:eastAsia="es-ES"/>
              </w:rPr>
              <w:t>dessus les besoins des entreprises  </w:t>
            </w:r>
          </w:p>
        </w:tc>
        <w:tc>
          <w:tcPr>
            <w:tcW w:w="4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7375E" w14:textId="73F23DCB" w:rsidR="00762F62" w:rsidRPr="00B41EA5"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Droite</w:t>
            </w:r>
          </w:p>
          <w:p w14:paraId="2F398284"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762409A1" w14:textId="4C50DFD6"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Valorisation de la compétition et du mérite individuel</w:t>
            </w:r>
          </w:p>
          <w:p w14:paraId="55A8056F"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5F9268B0" w14:textId="29E5545C"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Respect de la propriété privée et insistance sur la sécurité et le maintien de l’ordre</w:t>
            </w:r>
          </w:p>
          <w:p w14:paraId="5DE20983"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0EC703E1" w14:textId="4393DA5B"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Privatisation des services publics, déréglementation des entreprises et réduction du rôle de l’État</w:t>
            </w:r>
          </w:p>
          <w:p w14:paraId="1A2CA0E3"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03EC7D59" w14:textId="3D24F769"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Tendance à minimiser, voire à appuyer les inégalités sociales historiques</w:t>
            </w:r>
          </w:p>
          <w:p w14:paraId="4E3453E8"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22917210" w14:textId="4883C02D"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Baisse d’impôts pour les compagnies et les mieux nantis. On compte sur la charité et la philanthropie.</w:t>
            </w:r>
          </w:p>
          <w:p w14:paraId="01705079"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40D1822A"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Conservatisme moral (opposé à l’avortement, aux droits des personnes </w:t>
            </w:r>
            <w:proofErr w:type="spellStart"/>
            <w:r w:rsidRPr="00762F62">
              <w:rPr>
                <w:rFonts w:ascii="Arial" w:eastAsia="Times New Roman" w:hAnsi="Arial" w:cs="Arial"/>
                <w:color w:val="000000"/>
                <w:sz w:val="24"/>
                <w:szCs w:val="24"/>
                <w:lang w:val="fr-CA" w:eastAsia="es-ES"/>
              </w:rPr>
              <w:t>trans</w:t>
            </w:r>
            <w:proofErr w:type="spellEnd"/>
            <w:r w:rsidRPr="00762F62">
              <w:rPr>
                <w:rFonts w:ascii="Arial" w:eastAsia="Times New Roman" w:hAnsi="Arial" w:cs="Arial"/>
                <w:color w:val="000000"/>
                <w:sz w:val="24"/>
                <w:szCs w:val="24"/>
                <w:lang w:val="fr-CA" w:eastAsia="es-ES"/>
              </w:rPr>
              <w:t>, à l’immigration, au féminisme)</w:t>
            </w:r>
          </w:p>
          <w:p w14:paraId="407B617F" w14:textId="77777777" w:rsidR="00762F62" w:rsidRPr="00762F62" w:rsidRDefault="00762F62" w:rsidP="00B41EA5">
            <w:pPr>
              <w:spacing w:after="0" w:line="240" w:lineRule="auto"/>
              <w:rPr>
                <w:rFonts w:ascii="Arial" w:eastAsia="Times New Roman" w:hAnsi="Arial" w:cs="Arial"/>
                <w:sz w:val="24"/>
                <w:szCs w:val="24"/>
                <w:lang w:val="fr-CA" w:eastAsia="es-ES"/>
              </w:rPr>
            </w:pPr>
          </w:p>
        </w:tc>
      </w:tr>
    </w:tbl>
    <w:p w14:paraId="4008E953" w14:textId="3F8212F3" w:rsidR="00015B57" w:rsidRDefault="00015B57" w:rsidP="00DA20E1">
      <w:pPr>
        <w:spacing w:after="0" w:line="240" w:lineRule="auto"/>
        <w:rPr>
          <w:rFonts w:ascii="Arial" w:eastAsia="Times New Roman" w:hAnsi="Arial" w:cs="Arial"/>
          <w:b/>
          <w:bCs/>
          <w:color w:val="000000"/>
          <w:sz w:val="28"/>
          <w:szCs w:val="28"/>
          <w:lang w:val="fr-CA" w:eastAsia="es-ES"/>
        </w:rPr>
      </w:pPr>
    </w:p>
    <w:p w14:paraId="7C1DC845" w14:textId="77777777" w:rsidR="00DA20E1" w:rsidRPr="00B41EA5" w:rsidRDefault="00DA20E1" w:rsidP="00DA20E1">
      <w:pPr>
        <w:spacing w:after="0" w:line="240" w:lineRule="auto"/>
        <w:rPr>
          <w:rFonts w:ascii="Arial" w:eastAsia="Times New Roman" w:hAnsi="Arial" w:cs="Arial"/>
          <w:b/>
          <w:bCs/>
          <w:color w:val="000000"/>
          <w:sz w:val="28"/>
          <w:szCs w:val="28"/>
          <w:lang w:val="fr-CA" w:eastAsia="es-ES"/>
        </w:rPr>
      </w:pPr>
    </w:p>
    <w:p w14:paraId="7206A593" w14:textId="4CCBE86E" w:rsidR="00762F62" w:rsidRPr="00762F62" w:rsidRDefault="00762F62" w:rsidP="00B41EA5">
      <w:pPr>
        <w:spacing w:after="0" w:line="240" w:lineRule="auto"/>
        <w:ind w:firstLine="708"/>
        <w:rPr>
          <w:rFonts w:ascii="Arial" w:eastAsia="Times New Roman" w:hAnsi="Arial" w:cs="Arial"/>
          <w:sz w:val="28"/>
          <w:szCs w:val="28"/>
          <w:lang w:val="fr-CA" w:eastAsia="es-ES"/>
        </w:rPr>
      </w:pPr>
      <w:r w:rsidRPr="00762F62">
        <w:rPr>
          <w:rFonts w:ascii="Arial" w:eastAsia="Times New Roman" w:hAnsi="Arial" w:cs="Arial"/>
          <w:b/>
          <w:bCs/>
          <w:color w:val="000000"/>
          <w:sz w:val="28"/>
          <w:szCs w:val="28"/>
          <w:lang w:val="fr-CA" w:eastAsia="es-ES"/>
        </w:rPr>
        <w:t>Et le centre dans tout ça?</w:t>
      </w:r>
    </w:p>
    <w:p w14:paraId="1E4776EA" w14:textId="77777777" w:rsidR="00AC1B4C" w:rsidRPr="00B41EA5" w:rsidRDefault="00AC1B4C" w:rsidP="00B41EA5">
      <w:pPr>
        <w:spacing w:after="0" w:line="240" w:lineRule="auto"/>
        <w:rPr>
          <w:rFonts w:ascii="Arial" w:eastAsia="Times New Roman" w:hAnsi="Arial" w:cs="Arial"/>
          <w:color w:val="000000"/>
          <w:sz w:val="24"/>
          <w:szCs w:val="24"/>
          <w:lang w:val="fr-CA" w:eastAsia="es-ES"/>
        </w:rPr>
      </w:pPr>
    </w:p>
    <w:p w14:paraId="040AECEB" w14:textId="1AB1375A" w:rsidR="00762F62" w:rsidRPr="00B41EA5" w:rsidRDefault="00762F62" w:rsidP="00B41EA5">
      <w:pPr>
        <w:spacing w:after="0" w:line="240" w:lineRule="auto"/>
        <w:rPr>
          <w:rFonts w:ascii="Arial" w:eastAsia="Times New Roman" w:hAnsi="Arial" w:cs="Arial"/>
          <w:i/>
          <w:iCs/>
          <w:color w:val="000000"/>
          <w:sz w:val="24"/>
          <w:szCs w:val="24"/>
          <w:lang w:val="fr-CA" w:eastAsia="es-ES"/>
        </w:rPr>
      </w:pPr>
      <w:r w:rsidRPr="00762F62">
        <w:rPr>
          <w:rFonts w:ascii="Arial" w:eastAsia="Times New Roman" w:hAnsi="Arial" w:cs="Arial"/>
          <w:color w:val="000000"/>
          <w:sz w:val="24"/>
          <w:szCs w:val="24"/>
          <w:lang w:val="fr-CA" w:eastAsia="es-ES"/>
        </w:rPr>
        <w:t xml:space="preserve">Des gens et des partis se disent de centre pour différentes raisons. Par exemple, parce que leur programme politique est plutôt à droite économiquement, mais plus à gauche dans leur discours sur les droits et libertés. Ou bien parce que leur parti, jadis considéré de gauche, se situe maintenant à droite. Quand on l’ajoute à une tendance (centre droit ou centre gauche) on veut dire modéré, proche du </w:t>
      </w:r>
      <w:r w:rsidRPr="00762F62">
        <w:rPr>
          <w:rFonts w:ascii="Arial" w:eastAsia="Times New Roman" w:hAnsi="Arial" w:cs="Arial"/>
          <w:i/>
          <w:iCs/>
          <w:color w:val="000000"/>
          <w:sz w:val="24"/>
          <w:szCs w:val="24"/>
          <w:lang w:val="fr-CA" w:eastAsia="es-ES"/>
        </w:rPr>
        <w:t>statu quo.</w:t>
      </w:r>
    </w:p>
    <w:p w14:paraId="1BA5440D"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6586E60C" w14:textId="77777777" w:rsidR="00F06E43" w:rsidRDefault="00F06E43" w:rsidP="00B41EA5">
      <w:pPr>
        <w:spacing w:after="0" w:line="240" w:lineRule="auto"/>
        <w:rPr>
          <w:rFonts w:ascii="Arial" w:eastAsia="Times New Roman" w:hAnsi="Arial" w:cs="Arial"/>
          <w:b/>
          <w:bCs/>
          <w:color w:val="000000"/>
          <w:sz w:val="32"/>
          <w:szCs w:val="32"/>
          <w:lang w:val="fr-CA" w:eastAsia="es-ES"/>
        </w:rPr>
      </w:pPr>
    </w:p>
    <w:tbl>
      <w:tblPr>
        <w:tblW w:w="0" w:type="auto"/>
        <w:shd w:val="clear" w:color="auto" w:fill="BDD6EE" w:themeFill="accent5" w:themeFillTint="66"/>
        <w:tblCellMar>
          <w:top w:w="15" w:type="dxa"/>
          <w:left w:w="15" w:type="dxa"/>
          <w:bottom w:w="15" w:type="dxa"/>
          <w:right w:w="15" w:type="dxa"/>
        </w:tblCellMar>
        <w:tblLook w:val="04A0" w:firstRow="1" w:lastRow="0" w:firstColumn="1" w:lastColumn="0" w:noHBand="0" w:noVBand="1"/>
      </w:tblPr>
      <w:tblGrid>
        <w:gridCol w:w="8494"/>
      </w:tblGrid>
      <w:tr w:rsidR="00015B57" w:rsidRPr="00280C05" w14:paraId="6BCA81A4" w14:textId="77777777" w:rsidTr="00EF0810">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1B503400" w14:textId="77777777" w:rsidR="00015B57" w:rsidRPr="00280C05" w:rsidRDefault="00015B57" w:rsidP="00015B57">
            <w:pPr>
              <w:spacing w:after="0" w:line="240" w:lineRule="auto"/>
              <w:rPr>
                <w:rFonts w:ascii="Times New Roman" w:eastAsia="Times New Roman" w:hAnsi="Times New Roman" w:cs="Times New Roman"/>
                <w:sz w:val="24"/>
                <w:szCs w:val="24"/>
                <w:lang w:val="fr-CA" w:eastAsia="es-ES"/>
              </w:rPr>
            </w:pPr>
          </w:p>
          <w:p w14:paraId="6EE79646" w14:textId="1A2BC7B3"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b/>
                <w:bCs/>
                <w:color w:val="000000"/>
                <w:lang w:val="fr-CA" w:eastAsia="es-ES"/>
              </w:rPr>
              <w:t>Animation </w:t>
            </w:r>
            <w:r w:rsidR="00EF0810">
              <w:rPr>
                <w:rFonts w:ascii="Arial" w:eastAsia="Times New Roman" w:hAnsi="Arial" w:cs="Arial"/>
                <w:b/>
                <w:bCs/>
                <w:color w:val="000000"/>
                <w:lang w:val="fr-CA" w:eastAsia="es-ES"/>
              </w:rPr>
              <w:t>4</w:t>
            </w:r>
            <w:r w:rsidRPr="00015B57">
              <w:rPr>
                <w:rFonts w:ascii="Arial" w:eastAsia="Times New Roman" w:hAnsi="Arial" w:cs="Arial"/>
                <w:b/>
                <w:bCs/>
                <w:color w:val="000000"/>
                <w:lang w:val="fr-CA" w:eastAsia="es-ES"/>
              </w:rPr>
              <w:t> : Les mesures suivantes sont-elles de droite ou de gauche?</w:t>
            </w:r>
          </w:p>
          <w:p w14:paraId="457CF710" w14:textId="77777777" w:rsidR="00015B57" w:rsidRPr="00015B57" w:rsidRDefault="00015B57" w:rsidP="00015B57">
            <w:pPr>
              <w:spacing w:after="0" w:line="240" w:lineRule="auto"/>
              <w:rPr>
                <w:rFonts w:ascii="Times New Roman" w:eastAsia="Times New Roman" w:hAnsi="Times New Roman" w:cs="Times New Roman"/>
                <w:sz w:val="24"/>
                <w:szCs w:val="24"/>
                <w:lang w:val="fr-CA" w:eastAsia="es-ES"/>
              </w:rPr>
            </w:pPr>
          </w:p>
          <w:p w14:paraId="661EEF8F" w14:textId="0EB7BF83" w:rsidR="00015B57" w:rsidRDefault="00015B57" w:rsidP="00015B57">
            <w:pPr>
              <w:spacing w:after="0" w:line="240" w:lineRule="auto"/>
              <w:jc w:val="both"/>
              <w:rPr>
                <w:rFonts w:ascii="Arial" w:eastAsia="Times New Roman" w:hAnsi="Arial" w:cs="Arial"/>
                <w:color w:val="000000"/>
                <w:lang w:eastAsia="es-ES"/>
              </w:rPr>
            </w:pPr>
            <w:r w:rsidRPr="00015B57">
              <w:rPr>
                <w:rFonts w:ascii="Arial" w:eastAsia="Times New Roman" w:hAnsi="Arial" w:cs="Arial"/>
                <w:color w:val="000000"/>
                <w:lang w:val="fr-CA" w:eastAsia="es-ES"/>
              </w:rPr>
              <w:t xml:space="preserve">- En utilisant les cartons bleus et rouges de l’animation 1, demander aux personnes participantes de déterminer si les mesures ou politiques ci-dessous penchent davantage d’un côté ou de l’autre. </w:t>
            </w:r>
            <w:proofErr w:type="spellStart"/>
            <w:r w:rsidRPr="00015B57">
              <w:rPr>
                <w:rFonts w:ascii="Arial" w:eastAsia="Times New Roman" w:hAnsi="Arial" w:cs="Arial"/>
                <w:color w:val="000000"/>
                <w:lang w:eastAsia="es-ES"/>
              </w:rPr>
              <w:t>Qu’est</w:t>
            </w:r>
            <w:proofErr w:type="spellEnd"/>
            <w:r w:rsidRPr="00015B57">
              <w:rPr>
                <w:rFonts w:ascii="Arial" w:eastAsia="Times New Roman" w:hAnsi="Arial" w:cs="Arial"/>
                <w:color w:val="000000"/>
                <w:lang w:eastAsia="es-ES"/>
              </w:rPr>
              <w:t xml:space="preserve">-ce </w:t>
            </w:r>
            <w:proofErr w:type="spellStart"/>
            <w:r w:rsidRPr="00015B57">
              <w:rPr>
                <w:rFonts w:ascii="Arial" w:eastAsia="Times New Roman" w:hAnsi="Arial" w:cs="Arial"/>
                <w:color w:val="000000"/>
                <w:lang w:eastAsia="es-ES"/>
              </w:rPr>
              <w:t>qui</w:t>
            </w:r>
            <w:proofErr w:type="spellEnd"/>
            <w:r w:rsidRPr="00015B57">
              <w:rPr>
                <w:rFonts w:ascii="Arial" w:eastAsia="Times New Roman" w:hAnsi="Arial" w:cs="Arial"/>
                <w:color w:val="000000"/>
                <w:lang w:eastAsia="es-ES"/>
              </w:rPr>
              <w:t xml:space="preserve"> motive </w:t>
            </w:r>
            <w:proofErr w:type="spellStart"/>
            <w:r w:rsidRPr="00015B57">
              <w:rPr>
                <w:rFonts w:ascii="Arial" w:eastAsia="Times New Roman" w:hAnsi="Arial" w:cs="Arial"/>
                <w:color w:val="000000"/>
                <w:lang w:eastAsia="es-ES"/>
              </w:rPr>
              <w:t>leur</w:t>
            </w:r>
            <w:proofErr w:type="spellEnd"/>
            <w:r w:rsidRPr="00015B57">
              <w:rPr>
                <w:rFonts w:ascii="Arial" w:eastAsia="Times New Roman" w:hAnsi="Arial" w:cs="Arial"/>
                <w:color w:val="000000"/>
                <w:lang w:eastAsia="es-ES"/>
              </w:rPr>
              <w:t xml:space="preserve"> </w:t>
            </w:r>
            <w:proofErr w:type="spellStart"/>
            <w:r w:rsidRPr="00015B57">
              <w:rPr>
                <w:rFonts w:ascii="Arial" w:eastAsia="Times New Roman" w:hAnsi="Arial" w:cs="Arial"/>
                <w:color w:val="000000"/>
                <w:lang w:eastAsia="es-ES"/>
              </w:rPr>
              <w:t>choix</w:t>
            </w:r>
            <w:proofErr w:type="spellEnd"/>
            <w:r w:rsidRPr="00015B57">
              <w:rPr>
                <w:rFonts w:ascii="Arial" w:eastAsia="Times New Roman" w:hAnsi="Arial" w:cs="Arial"/>
                <w:color w:val="000000"/>
                <w:lang w:eastAsia="es-ES"/>
              </w:rPr>
              <w:t>?</w:t>
            </w:r>
          </w:p>
          <w:p w14:paraId="3A3AC987" w14:textId="77777777" w:rsidR="00015B57" w:rsidRPr="00015B57" w:rsidRDefault="00015B57" w:rsidP="00015B57">
            <w:pPr>
              <w:spacing w:after="0" w:line="240" w:lineRule="auto"/>
              <w:jc w:val="both"/>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4284"/>
              <w:gridCol w:w="3984"/>
            </w:tblGrid>
            <w:tr w:rsidR="00015B57" w:rsidRPr="00280C05" w14:paraId="2A2F6132" w14:textId="77777777" w:rsidTr="00B30074">
              <w:trPr>
                <w:trHeight w:val="3299"/>
              </w:trPr>
              <w:tc>
                <w:tcPr>
                  <w:tcW w:w="4284"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BD93D7B"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u w:val="single"/>
                      <w:lang w:val="fr-CA" w:eastAsia="es-ES"/>
                    </w:rPr>
                    <w:t>Mesures de gauche :</w:t>
                  </w:r>
                </w:p>
                <w:p w14:paraId="68186D2D"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Congés parentaux</w:t>
                  </w:r>
                </w:p>
                <w:p w14:paraId="0C213ADB"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Garderies à 7 $</w:t>
                  </w:r>
                </w:p>
                <w:p w14:paraId="71DB9F6C"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Construction de logements sociaux</w:t>
                  </w:r>
                </w:p>
                <w:p w14:paraId="117FF776"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Aide aux victimes d’acte criminel</w:t>
                  </w:r>
                </w:p>
                <w:p w14:paraId="75451BD7" w14:textId="2416110E" w:rsidR="00015B57" w:rsidRPr="00015B57" w:rsidRDefault="00676B27" w:rsidP="00015B57">
                  <w:pPr>
                    <w:spacing w:after="0" w:line="240" w:lineRule="auto"/>
                    <w:jc w:val="both"/>
                    <w:rPr>
                      <w:rFonts w:ascii="Times New Roman" w:eastAsia="Times New Roman" w:hAnsi="Times New Roman" w:cs="Times New Roman"/>
                      <w:sz w:val="24"/>
                      <w:szCs w:val="24"/>
                      <w:lang w:val="fr-CA" w:eastAsia="es-ES"/>
                    </w:rPr>
                  </w:pPr>
                  <w:r>
                    <w:rPr>
                      <w:rFonts w:ascii="Arial" w:eastAsia="Times New Roman" w:hAnsi="Arial" w:cs="Arial"/>
                      <w:color w:val="000000"/>
                      <w:lang w:val="fr-CA" w:eastAsia="es-ES"/>
                    </w:rPr>
                    <w:t>- Assurance-</w:t>
                  </w:r>
                  <w:r w:rsidR="00015B57" w:rsidRPr="00015B57">
                    <w:rPr>
                      <w:rFonts w:ascii="Arial" w:eastAsia="Times New Roman" w:hAnsi="Arial" w:cs="Arial"/>
                      <w:color w:val="000000"/>
                      <w:lang w:val="fr-CA" w:eastAsia="es-ES"/>
                    </w:rPr>
                    <w:t>médicament</w:t>
                  </w:r>
                  <w:r>
                    <w:rPr>
                      <w:rFonts w:ascii="Arial" w:eastAsia="Times New Roman" w:hAnsi="Arial" w:cs="Arial"/>
                      <w:color w:val="000000"/>
                      <w:lang w:val="fr-CA" w:eastAsia="es-ES"/>
                    </w:rPr>
                    <w:t>s</w:t>
                  </w:r>
                </w:p>
                <w:p w14:paraId="774A0D39"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Hausse d’impôt des entreprises</w:t>
                  </w:r>
                </w:p>
                <w:p w14:paraId="6EEA494D"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Pensions pour personnes âgées</w:t>
                  </w:r>
                </w:p>
                <w:p w14:paraId="2D0B0A15"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Universalité de l’assurance maladie</w:t>
                  </w:r>
                </w:p>
                <w:p w14:paraId="1B8E8BE4"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Légalisation du mariage homosexuel</w:t>
                  </w:r>
                </w:p>
                <w:p w14:paraId="46996F83"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Promotion de l’immigration au Québec</w:t>
                  </w:r>
                </w:p>
                <w:p w14:paraId="0757CB96" w14:textId="77777777" w:rsidR="00015B57" w:rsidRPr="00015B57" w:rsidRDefault="00015B57" w:rsidP="00015B57">
                  <w:pPr>
                    <w:spacing w:after="0" w:line="240" w:lineRule="auto"/>
                    <w:jc w:val="both"/>
                    <w:rPr>
                      <w:rFonts w:ascii="Times New Roman" w:eastAsia="Times New Roman" w:hAnsi="Times New Roman" w:cs="Times New Roman"/>
                      <w:sz w:val="24"/>
                      <w:szCs w:val="24"/>
                      <w:lang w:eastAsia="es-ES"/>
                    </w:rPr>
                  </w:pPr>
                  <w:r w:rsidRPr="00015B57">
                    <w:rPr>
                      <w:rFonts w:ascii="Arial" w:eastAsia="Times New Roman" w:hAnsi="Arial" w:cs="Arial"/>
                      <w:color w:val="000000"/>
                      <w:lang w:eastAsia="es-ES"/>
                    </w:rPr>
                    <w:t xml:space="preserve">- </w:t>
                  </w:r>
                  <w:proofErr w:type="spellStart"/>
                  <w:r w:rsidRPr="00015B57">
                    <w:rPr>
                      <w:rFonts w:ascii="Arial" w:eastAsia="Times New Roman" w:hAnsi="Arial" w:cs="Arial"/>
                      <w:color w:val="000000"/>
                      <w:lang w:eastAsia="es-ES"/>
                    </w:rPr>
                    <w:t>Protection</w:t>
                  </w:r>
                  <w:proofErr w:type="spellEnd"/>
                  <w:r w:rsidRPr="00015B57">
                    <w:rPr>
                      <w:rFonts w:ascii="Arial" w:eastAsia="Times New Roman" w:hAnsi="Arial" w:cs="Arial"/>
                      <w:color w:val="000000"/>
                      <w:lang w:eastAsia="es-ES"/>
                    </w:rPr>
                    <w:t xml:space="preserve"> de </w:t>
                  </w:r>
                  <w:proofErr w:type="spellStart"/>
                  <w:r w:rsidRPr="00015B57">
                    <w:rPr>
                      <w:rFonts w:ascii="Arial" w:eastAsia="Times New Roman" w:hAnsi="Arial" w:cs="Arial"/>
                      <w:color w:val="000000"/>
                      <w:lang w:eastAsia="es-ES"/>
                    </w:rPr>
                    <w:t>l’environnement</w:t>
                  </w:r>
                  <w:proofErr w:type="spellEnd"/>
                </w:p>
              </w:tc>
              <w:tc>
                <w:tcPr>
                  <w:tcW w:w="3984"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E29E88C"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u w:val="single"/>
                      <w:lang w:val="fr-CA" w:eastAsia="es-ES"/>
                    </w:rPr>
                    <w:t>Mesures de droite :</w:t>
                  </w:r>
                </w:p>
                <w:p w14:paraId="38CB1F66"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Partenariats public-privé (PPP)</w:t>
                  </w:r>
                </w:p>
                <w:p w14:paraId="63804C0B"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Hausse des frais de scolarité</w:t>
                  </w:r>
                </w:p>
                <w:p w14:paraId="4BF2207B"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Hausse des tarifs d’électricité</w:t>
                  </w:r>
                </w:p>
                <w:p w14:paraId="22D4EA66"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Réductions à l’aide sociale</w:t>
                  </w:r>
                </w:p>
                <w:p w14:paraId="5D310B1E"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Taxe santé</w:t>
                  </w:r>
                </w:p>
                <w:p w14:paraId="3D84635A"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Hausse du nombre d’heures requis pour toucher de l’assurance-emploi</w:t>
                  </w:r>
                </w:p>
                <w:p w14:paraId="1AE44B4A"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Guerre dans un pays étranger</w:t>
                  </w:r>
                </w:p>
                <w:p w14:paraId="43291652"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Augmentation de la durée des peines d’emprisonnement</w:t>
                  </w:r>
                </w:p>
                <w:p w14:paraId="1A4A29B9" w14:textId="77777777" w:rsidR="00015B57" w:rsidRPr="00015B57" w:rsidRDefault="00015B57" w:rsidP="00015B57">
                  <w:pPr>
                    <w:spacing w:after="0" w:line="240" w:lineRule="auto"/>
                    <w:jc w:val="both"/>
                    <w:rPr>
                      <w:rFonts w:ascii="Times New Roman" w:eastAsia="Times New Roman" w:hAnsi="Times New Roman" w:cs="Times New Roman"/>
                      <w:sz w:val="24"/>
                      <w:szCs w:val="24"/>
                      <w:lang w:val="fr-CA" w:eastAsia="es-ES"/>
                    </w:rPr>
                  </w:pPr>
                  <w:r w:rsidRPr="00015B57">
                    <w:rPr>
                      <w:rFonts w:ascii="Arial" w:eastAsia="Times New Roman" w:hAnsi="Arial" w:cs="Arial"/>
                      <w:color w:val="000000"/>
                      <w:lang w:val="fr-CA" w:eastAsia="es-ES"/>
                    </w:rPr>
                    <w:t>- Baisse d’impôt pour les plus riches</w:t>
                  </w:r>
                </w:p>
              </w:tc>
            </w:tr>
          </w:tbl>
          <w:p w14:paraId="76B07D79" w14:textId="77777777" w:rsidR="00015B57" w:rsidRPr="00015B57" w:rsidRDefault="00015B57" w:rsidP="00015B57">
            <w:pPr>
              <w:spacing w:after="0" w:line="240" w:lineRule="auto"/>
              <w:rPr>
                <w:rFonts w:ascii="Times New Roman" w:eastAsia="Times New Roman" w:hAnsi="Times New Roman" w:cs="Times New Roman"/>
                <w:sz w:val="24"/>
                <w:szCs w:val="24"/>
                <w:lang w:val="fr-CA" w:eastAsia="es-ES"/>
              </w:rPr>
            </w:pPr>
          </w:p>
        </w:tc>
      </w:tr>
    </w:tbl>
    <w:p w14:paraId="47866D48" w14:textId="30EBE0AE" w:rsidR="00015B57" w:rsidRDefault="00015B57" w:rsidP="00B41EA5">
      <w:pPr>
        <w:spacing w:after="0" w:line="240" w:lineRule="auto"/>
        <w:rPr>
          <w:rFonts w:ascii="Arial" w:eastAsia="Times New Roman" w:hAnsi="Arial" w:cs="Arial"/>
          <w:b/>
          <w:bCs/>
          <w:color w:val="000000"/>
          <w:sz w:val="32"/>
          <w:szCs w:val="32"/>
          <w:lang w:val="fr-CA" w:eastAsia="es-ES"/>
        </w:rPr>
      </w:pPr>
    </w:p>
    <w:p w14:paraId="641750A5" w14:textId="77777777" w:rsidR="00015B57" w:rsidRDefault="00015B57" w:rsidP="00B41EA5">
      <w:pPr>
        <w:spacing w:after="0" w:line="240" w:lineRule="auto"/>
        <w:rPr>
          <w:rFonts w:ascii="Arial" w:eastAsia="Times New Roman" w:hAnsi="Arial" w:cs="Arial"/>
          <w:b/>
          <w:bCs/>
          <w:color w:val="000000"/>
          <w:sz w:val="32"/>
          <w:szCs w:val="32"/>
          <w:lang w:val="fr-CA" w:eastAsia="es-ES"/>
        </w:rPr>
      </w:pPr>
    </w:p>
    <w:p w14:paraId="322FB83B" w14:textId="589E2F38" w:rsidR="00762F62" w:rsidRPr="00762F62" w:rsidRDefault="00762F62" w:rsidP="00B41EA5">
      <w:pPr>
        <w:spacing w:after="0" w:line="240" w:lineRule="auto"/>
        <w:rPr>
          <w:rFonts w:ascii="Arial" w:eastAsia="Times New Roman" w:hAnsi="Arial" w:cs="Arial"/>
          <w:sz w:val="32"/>
          <w:szCs w:val="32"/>
          <w:lang w:val="fr-CA" w:eastAsia="es-ES"/>
        </w:rPr>
      </w:pPr>
      <w:r w:rsidRPr="00762F62">
        <w:rPr>
          <w:rFonts w:ascii="Arial" w:eastAsia="Times New Roman" w:hAnsi="Arial" w:cs="Arial"/>
          <w:b/>
          <w:bCs/>
          <w:color w:val="000000"/>
          <w:sz w:val="32"/>
          <w:szCs w:val="32"/>
          <w:lang w:val="fr-CA" w:eastAsia="es-ES"/>
        </w:rPr>
        <w:t>D’autres tendances politiques à démystifier</w:t>
      </w:r>
    </w:p>
    <w:p w14:paraId="10884220" w14:textId="77777777" w:rsidR="00AC1B4C" w:rsidRPr="00B41EA5" w:rsidRDefault="00AC1B4C" w:rsidP="00B41EA5">
      <w:pPr>
        <w:spacing w:after="0" w:line="240" w:lineRule="auto"/>
        <w:ind w:firstLine="720"/>
        <w:rPr>
          <w:rFonts w:ascii="Arial" w:eastAsia="Times New Roman" w:hAnsi="Arial" w:cs="Arial"/>
          <w:b/>
          <w:bCs/>
          <w:color w:val="000000"/>
          <w:sz w:val="24"/>
          <w:szCs w:val="24"/>
          <w:lang w:val="fr-CA" w:eastAsia="es-ES"/>
        </w:rPr>
      </w:pPr>
    </w:p>
    <w:p w14:paraId="6BBB867F" w14:textId="565D76C7" w:rsidR="00762F62" w:rsidRPr="00B41EA5" w:rsidRDefault="00762F62" w:rsidP="00B41EA5">
      <w:pPr>
        <w:spacing w:after="0" w:line="240" w:lineRule="auto"/>
        <w:ind w:firstLine="720"/>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Populisme ou démagogie</w:t>
      </w:r>
    </w:p>
    <w:p w14:paraId="5AA29020" w14:textId="77777777" w:rsidR="00AC1B4C" w:rsidRPr="00762F62" w:rsidRDefault="00AC1B4C" w:rsidP="00B41EA5">
      <w:pPr>
        <w:spacing w:after="0" w:line="240" w:lineRule="auto"/>
        <w:ind w:firstLine="720"/>
        <w:rPr>
          <w:rFonts w:ascii="Arial" w:eastAsia="Times New Roman" w:hAnsi="Arial" w:cs="Arial"/>
          <w:sz w:val="28"/>
          <w:szCs w:val="28"/>
          <w:lang w:val="fr-CA" w:eastAsia="es-ES"/>
        </w:rPr>
      </w:pPr>
    </w:p>
    <w:p w14:paraId="1423B8E4" w14:textId="11238E7D"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Dans le langage actuel, </w:t>
      </w:r>
      <w:proofErr w:type="spellStart"/>
      <w:r w:rsidRPr="00762F62">
        <w:rPr>
          <w:rFonts w:ascii="Arial" w:eastAsia="Times New Roman" w:hAnsi="Arial" w:cs="Arial"/>
          <w:color w:val="000000"/>
          <w:sz w:val="24"/>
          <w:szCs w:val="24"/>
          <w:lang w:val="fr-CA" w:eastAsia="es-ES"/>
        </w:rPr>
        <w:t>un·e</w:t>
      </w:r>
      <w:proofErr w:type="spellEnd"/>
      <w:r w:rsidRPr="00762F62">
        <w:rPr>
          <w:rFonts w:ascii="Arial" w:eastAsia="Times New Roman" w:hAnsi="Arial" w:cs="Arial"/>
          <w:color w:val="000000"/>
          <w:sz w:val="24"/>
          <w:szCs w:val="24"/>
          <w:lang w:val="fr-CA" w:eastAsia="es-ES"/>
        </w:rPr>
        <w:t xml:space="preserve"> populiste se présente comme le </w:t>
      </w:r>
      <w:proofErr w:type="spellStart"/>
      <w:r w:rsidRPr="00762F62">
        <w:rPr>
          <w:rFonts w:ascii="Arial" w:eastAsia="Times New Roman" w:hAnsi="Arial" w:cs="Arial"/>
          <w:color w:val="000000"/>
          <w:sz w:val="24"/>
          <w:szCs w:val="24"/>
          <w:lang w:val="fr-CA" w:eastAsia="es-ES"/>
        </w:rPr>
        <w:t>protecteur·trice</w:t>
      </w:r>
      <w:proofErr w:type="spellEnd"/>
      <w:r w:rsidRPr="00762F62">
        <w:rPr>
          <w:rFonts w:ascii="Arial" w:eastAsia="Times New Roman" w:hAnsi="Arial" w:cs="Arial"/>
          <w:color w:val="000000"/>
          <w:sz w:val="24"/>
          <w:szCs w:val="24"/>
          <w:lang w:val="fr-CA" w:eastAsia="es-ES"/>
        </w:rPr>
        <w:t xml:space="preserve"> du « peuple » contre les « élites ». Pourtant, les mesures concrètement proposées favorisent généralement les gens du groupe majoritaire et assez </w:t>
      </w:r>
      <w:proofErr w:type="spellStart"/>
      <w:r w:rsidRPr="00762F62">
        <w:rPr>
          <w:rFonts w:ascii="Arial" w:eastAsia="Times New Roman" w:hAnsi="Arial" w:cs="Arial"/>
          <w:color w:val="000000"/>
          <w:sz w:val="24"/>
          <w:szCs w:val="24"/>
          <w:lang w:val="fr-CA" w:eastAsia="es-ES"/>
        </w:rPr>
        <w:t>aisé·e·s</w:t>
      </w:r>
      <w:proofErr w:type="spellEnd"/>
      <w:r w:rsidRPr="00762F62">
        <w:rPr>
          <w:rFonts w:ascii="Arial" w:eastAsia="Times New Roman" w:hAnsi="Arial" w:cs="Arial"/>
          <w:color w:val="000000"/>
          <w:sz w:val="24"/>
          <w:szCs w:val="24"/>
          <w:lang w:val="fr-CA" w:eastAsia="es-ES"/>
        </w:rPr>
        <w:t xml:space="preserve"> financièrement. Le populisme offre une analyse simpliste des enjeux sociaux en suscitant énormément les émotions, particulièrement la peur. C’est ce qu’on appelle la démagogie: utiliser des arguments simplistes, manipuler l’opinion publique, se servir uniquement de promesses et déformer la réalité. Les politiciens et politiciennes populistes utilisent souvent des boucs émissaires, présentés comme des ennemis. À la recherche de pouvoir et de notoriété, lorsque les idées derrière leurs discours se traduisent en mesures et politiques oppressives et injustes, cela devient très inquiétant.</w:t>
      </w:r>
    </w:p>
    <w:p w14:paraId="1C1E0FFA"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3978B4F5" w14:textId="4857B6FF" w:rsidR="00762F62" w:rsidRPr="00B41EA5" w:rsidRDefault="00762F62" w:rsidP="00B41EA5">
      <w:pPr>
        <w:spacing w:after="0" w:line="240" w:lineRule="auto"/>
        <w:ind w:firstLine="720"/>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Extrême droite</w:t>
      </w:r>
    </w:p>
    <w:p w14:paraId="681431EC" w14:textId="77777777" w:rsidR="00AC1B4C" w:rsidRPr="00762F62" w:rsidRDefault="00AC1B4C" w:rsidP="00B41EA5">
      <w:pPr>
        <w:spacing w:after="0" w:line="240" w:lineRule="auto"/>
        <w:ind w:firstLine="720"/>
        <w:rPr>
          <w:rFonts w:ascii="Arial" w:eastAsia="Times New Roman" w:hAnsi="Arial" w:cs="Arial"/>
          <w:sz w:val="24"/>
          <w:szCs w:val="24"/>
          <w:lang w:val="fr-CA" w:eastAsia="es-ES"/>
        </w:rPr>
      </w:pPr>
    </w:p>
    <w:p w14:paraId="53AA23A2" w14:textId="77777777" w:rsidR="00AC1B4C"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Les idées d’extrême droite sont de plus en plus banalisées dans les médias et les réseaux sociaux, ainsi que dans les discussions informelles. Au Québec, peu de groupes se disent ouvertement d’extrême droite, puisque ces idées sont associées aux horreurs du nazisme. On les reconnaît donc à leurs valeurs, leurs positions et leurs arguments dissimulés sous un discours populiste. </w:t>
      </w:r>
    </w:p>
    <w:p w14:paraId="64A80945" w14:textId="77777777" w:rsidR="00AC1B4C" w:rsidRPr="00B41EA5" w:rsidRDefault="00AC1B4C" w:rsidP="00B41EA5">
      <w:pPr>
        <w:spacing w:after="0" w:line="240" w:lineRule="auto"/>
        <w:rPr>
          <w:rFonts w:ascii="Arial" w:eastAsia="Times New Roman" w:hAnsi="Arial" w:cs="Arial"/>
          <w:color w:val="000000"/>
          <w:sz w:val="24"/>
          <w:szCs w:val="24"/>
          <w:lang w:val="fr-CA" w:eastAsia="es-ES"/>
        </w:rPr>
      </w:pPr>
    </w:p>
    <w:p w14:paraId="66C2E255" w14:textId="1D7899A6"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Voici quelques indices pour les reconnaître: </w:t>
      </w:r>
    </w:p>
    <w:p w14:paraId="36AB3944" w14:textId="77777777" w:rsidR="00AC1B4C" w:rsidRPr="00762F62" w:rsidRDefault="00AC1B4C" w:rsidP="00B41EA5">
      <w:pPr>
        <w:spacing w:after="0" w:line="240" w:lineRule="auto"/>
        <w:rPr>
          <w:rFonts w:ascii="Arial" w:eastAsia="Times New Roman" w:hAnsi="Arial" w:cs="Arial"/>
          <w:sz w:val="24"/>
          <w:szCs w:val="24"/>
          <w:lang w:val="fr-CA" w:eastAsia="es-ES"/>
        </w:rPr>
      </w:pPr>
    </w:p>
    <w:p w14:paraId="5D71D415" w14:textId="77777777" w:rsidR="00762F62" w:rsidRPr="00762F62" w:rsidRDefault="00762F62" w:rsidP="00B41EA5">
      <w:pPr>
        <w:numPr>
          <w:ilvl w:val="0"/>
          <w:numId w:val="2"/>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S’opposer à la protection des droits des minorités (origine ethnique, orientation sexuelle, genre, religion, handicap). </w:t>
      </w:r>
    </w:p>
    <w:p w14:paraId="72E21779" w14:textId="77777777" w:rsidR="00762F62" w:rsidRPr="00762F62" w:rsidRDefault="00762F62" w:rsidP="00B41EA5">
      <w:pPr>
        <w:numPr>
          <w:ilvl w:val="0"/>
          <w:numId w:val="2"/>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lastRenderedPageBreak/>
        <w:t>Revendiquer un retour à des rôles très différenciés et hiérarchisés entre les hommes et les femmes.</w:t>
      </w:r>
    </w:p>
    <w:p w14:paraId="66AB61BC" w14:textId="77777777" w:rsidR="00762F62" w:rsidRPr="00762F62" w:rsidRDefault="00762F62" w:rsidP="00B41EA5">
      <w:pPr>
        <w:numPr>
          <w:ilvl w:val="0"/>
          <w:numId w:val="2"/>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Se considérer comme un peuple spécial, choisi, qui a une destinée unique et supérieure aux autres. </w:t>
      </w:r>
    </w:p>
    <w:p w14:paraId="57D14EF9" w14:textId="77777777" w:rsidR="00762F62" w:rsidRPr="00762F62" w:rsidRDefault="00762F62" w:rsidP="00B41EA5">
      <w:pPr>
        <w:numPr>
          <w:ilvl w:val="0"/>
          <w:numId w:val="2"/>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Percevoir l’immigration comme une menace.</w:t>
      </w:r>
    </w:p>
    <w:p w14:paraId="13CF92F5" w14:textId="61C0B5E0" w:rsidR="00762F62" w:rsidRPr="00B41EA5" w:rsidRDefault="00762F62" w:rsidP="00B41EA5">
      <w:pPr>
        <w:numPr>
          <w:ilvl w:val="0"/>
          <w:numId w:val="2"/>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Idéaliser les hiérarchies et la figure du/de la </w:t>
      </w:r>
      <w:proofErr w:type="spellStart"/>
      <w:r w:rsidRPr="00762F62">
        <w:rPr>
          <w:rFonts w:ascii="Arial" w:eastAsia="Times New Roman" w:hAnsi="Arial" w:cs="Arial"/>
          <w:color w:val="000000"/>
          <w:sz w:val="24"/>
          <w:szCs w:val="24"/>
          <w:lang w:val="fr-CA" w:eastAsia="es-ES"/>
        </w:rPr>
        <w:t>chef·fe</w:t>
      </w:r>
      <w:proofErr w:type="spellEnd"/>
      <w:r w:rsidRPr="00762F62">
        <w:rPr>
          <w:rFonts w:ascii="Arial" w:eastAsia="Times New Roman" w:hAnsi="Arial" w:cs="Arial"/>
          <w:color w:val="000000"/>
          <w:sz w:val="24"/>
          <w:szCs w:val="24"/>
          <w:lang w:val="fr-CA" w:eastAsia="es-ES"/>
        </w:rPr>
        <w:t xml:space="preserve"> de groupe. </w:t>
      </w:r>
    </w:p>
    <w:p w14:paraId="390E39DA" w14:textId="77777777" w:rsidR="00AC1B4C" w:rsidRPr="00762F62" w:rsidRDefault="00AC1B4C" w:rsidP="00B41EA5">
      <w:pPr>
        <w:spacing w:after="0" w:line="240" w:lineRule="auto"/>
        <w:ind w:left="720"/>
        <w:textAlignment w:val="baseline"/>
        <w:rPr>
          <w:rFonts w:ascii="Arial" w:eastAsia="Times New Roman" w:hAnsi="Arial" w:cs="Arial"/>
          <w:color w:val="000000"/>
          <w:sz w:val="24"/>
          <w:szCs w:val="24"/>
          <w:lang w:val="fr-CA" w:eastAsia="es-ES"/>
        </w:rPr>
      </w:pPr>
    </w:p>
    <w:p w14:paraId="1D457515" w14:textId="4758EBF5"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w:t>
      </w:r>
      <w:r w:rsidR="008B403D" w:rsidRPr="00B41EA5">
        <w:rPr>
          <w:rFonts w:ascii="Arial" w:eastAsia="Times New Roman" w:hAnsi="Arial" w:cs="Arial"/>
          <w:color w:val="000000"/>
          <w:sz w:val="24"/>
          <w:szCs w:val="24"/>
          <w:lang w:val="fr-CA" w:eastAsia="es-ES"/>
        </w:rPr>
        <w:t>essor</w:t>
      </w:r>
      <w:r w:rsidR="000467D2" w:rsidRPr="00B41EA5">
        <w:rPr>
          <w:rFonts w:ascii="Arial" w:eastAsia="Times New Roman" w:hAnsi="Arial" w:cs="Arial"/>
          <w:color w:val="000000"/>
          <w:sz w:val="24"/>
          <w:szCs w:val="24"/>
          <w:lang w:val="fr-CA" w:eastAsia="es-ES"/>
        </w:rPr>
        <w:t xml:space="preserve"> de l’</w:t>
      </w:r>
      <w:r w:rsidRPr="00762F62">
        <w:rPr>
          <w:rFonts w:ascii="Arial" w:eastAsia="Times New Roman" w:hAnsi="Arial" w:cs="Arial"/>
          <w:color w:val="000000"/>
          <w:sz w:val="24"/>
          <w:szCs w:val="24"/>
          <w:lang w:val="fr-CA" w:eastAsia="es-ES"/>
        </w:rPr>
        <w:t>extrême droite est de plus en plus inquiétant, parce qu’elle cumule une longue expérience de propagande et de manipulation des populations qui l’aide à augmenter son pouvoir.</w:t>
      </w:r>
    </w:p>
    <w:p w14:paraId="555638E6" w14:textId="77777777" w:rsidR="000467D2" w:rsidRPr="00B41EA5" w:rsidRDefault="000467D2" w:rsidP="00B41EA5">
      <w:pPr>
        <w:spacing w:after="0" w:line="240" w:lineRule="auto"/>
        <w:ind w:firstLine="720"/>
        <w:rPr>
          <w:rFonts w:ascii="Arial" w:eastAsia="Times New Roman" w:hAnsi="Arial" w:cs="Arial"/>
          <w:b/>
          <w:bCs/>
          <w:color w:val="000000"/>
          <w:sz w:val="24"/>
          <w:szCs w:val="24"/>
          <w:lang w:val="fr-CA" w:eastAsia="es-ES"/>
        </w:rPr>
      </w:pPr>
    </w:p>
    <w:p w14:paraId="0CA96353" w14:textId="7024F84B" w:rsidR="00762F62" w:rsidRPr="00762F62" w:rsidRDefault="00762F62" w:rsidP="00B41EA5">
      <w:pPr>
        <w:spacing w:after="0" w:line="240" w:lineRule="auto"/>
        <w:ind w:firstLine="720"/>
        <w:rPr>
          <w:rFonts w:ascii="Arial" w:eastAsia="Times New Roman" w:hAnsi="Arial" w:cs="Arial"/>
          <w:sz w:val="28"/>
          <w:szCs w:val="28"/>
          <w:lang w:val="fr-CA" w:eastAsia="es-ES"/>
        </w:rPr>
      </w:pPr>
      <w:r w:rsidRPr="00762F62">
        <w:rPr>
          <w:rFonts w:ascii="Arial" w:eastAsia="Times New Roman" w:hAnsi="Arial" w:cs="Arial"/>
          <w:b/>
          <w:bCs/>
          <w:color w:val="000000"/>
          <w:sz w:val="28"/>
          <w:szCs w:val="28"/>
          <w:lang w:val="fr-CA" w:eastAsia="es-ES"/>
        </w:rPr>
        <w:t>Néolibéralisme</w:t>
      </w:r>
    </w:p>
    <w:p w14:paraId="74BAB290" w14:textId="77777777" w:rsidR="000467D2" w:rsidRPr="00B41EA5" w:rsidRDefault="000467D2" w:rsidP="00B41EA5">
      <w:pPr>
        <w:spacing w:after="0" w:line="240" w:lineRule="auto"/>
        <w:rPr>
          <w:rFonts w:ascii="Arial" w:eastAsia="Times New Roman" w:hAnsi="Arial" w:cs="Arial"/>
          <w:color w:val="000000"/>
          <w:sz w:val="24"/>
          <w:szCs w:val="24"/>
          <w:lang w:val="fr-CA" w:eastAsia="es-ES"/>
        </w:rPr>
      </w:pPr>
    </w:p>
    <w:p w14:paraId="59541F92" w14:textId="39613560"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Le néolibéralisme est la forme actuelle que prend le capitalisme. C’est un système économique reposant sur la propriété privée des moyens de production (terres agricoles, usines, immeubles, moyens de transport, etc.) et dont l’objectif est de faire des profits et d’accumuler du capital. C’est l’idéologie dominante depuis plus de 40 ans.</w:t>
      </w:r>
    </w:p>
    <w:p w14:paraId="61496F7A" w14:textId="77777777" w:rsidR="000467D2" w:rsidRPr="00762F62" w:rsidRDefault="000467D2" w:rsidP="00B41EA5">
      <w:pPr>
        <w:spacing w:after="0" w:line="240" w:lineRule="auto"/>
        <w:rPr>
          <w:rFonts w:ascii="Arial" w:eastAsia="Times New Roman" w:hAnsi="Arial" w:cs="Arial"/>
          <w:sz w:val="24"/>
          <w:szCs w:val="24"/>
          <w:lang w:val="fr-CA" w:eastAsia="es-ES"/>
        </w:rPr>
      </w:pPr>
    </w:p>
    <w:p w14:paraId="0B4C1BA1"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Dans les années 50 et 60, ici et ailleurs dans le monde, les populations ont obtenu de précieux gains grâce aux luttes sociales qu’elles ont menées: services publics universels et gratuits, intervention de l'État dans l’économie (nationalisation, </w:t>
      </w:r>
      <w:r w:rsidRPr="00762F62">
        <w:rPr>
          <w:rFonts w:ascii="Arial" w:eastAsia="Times New Roman" w:hAnsi="Arial" w:cs="Arial"/>
          <w:i/>
          <w:iCs/>
          <w:color w:val="000000"/>
          <w:sz w:val="24"/>
          <w:szCs w:val="24"/>
          <w:lang w:val="fr-CA" w:eastAsia="es-ES"/>
        </w:rPr>
        <w:t xml:space="preserve">quotas </w:t>
      </w:r>
      <w:r w:rsidRPr="00762F62">
        <w:rPr>
          <w:rFonts w:ascii="Arial" w:eastAsia="Times New Roman" w:hAnsi="Arial" w:cs="Arial"/>
          <w:color w:val="000000"/>
          <w:sz w:val="24"/>
          <w:szCs w:val="24"/>
          <w:lang w:val="fr-CA" w:eastAsia="es-ES"/>
        </w:rPr>
        <w:t>ou fixation des prix), redistribution des richesses, meilleures conditions de travail, etc. C’est ce qu’on appelle l’État-providence.</w:t>
      </w:r>
    </w:p>
    <w:p w14:paraId="01CC9F12" w14:textId="59467FB9"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Les politiques néolibérales s’acharnent à défaire ces acquis depuis ce temps: privatisation des services publics, subordination de l'État aux entreprises, déréglementation des marchés, baisse d’impôts pour les entreprises et les personnes les plus riches, etc.</w:t>
      </w:r>
    </w:p>
    <w:p w14:paraId="009EC556" w14:textId="77777777" w:rsidR="000467D2" w:rsidRPr="00762F62" w:rsidRDefault="000467D2" w:rsidP="00B41EA5">
      <w:pPr>
        <w:spacing w:after="0" w:line="240" w:lineRule="auto"/>
        <w:rPr>
          <w:rFonts w:ascii="Arial" w:eastAsia="Times New Roman" w:hAnsi="Arial" w:cs="Arial"/>
          <w:sz w:val="24"/>
          <w:szCs w:val="24"/>
          <w:lang w:val="fr-CA" w:eastAsia="es-ES"/>
        </w:rPr>
      </w:pPr>
    </w:p>
    <w:p w14:paraId="21FF3621" w14:textId="660521A6"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En 2022 les conséquences des politiques néolibérales rendent nos existences plus précaires que jamais. Une économie qui priorise la recherche de profit en exploitant les ressources de la terre comme si elles étaient inépuisables n’est pas compatible avec la survie des écosystèmes sur Terre. </w:t>
      </w:r>
    </w:p>
    <w:p w14:paraId="6DE8B9FD" w14:textId="77777777" w:rsidR="000467D2" w:rsidRPr="00762F62" w:rsidRDefault="000467D2" w:rsidP="00B41EA5">
      <w:pPr>
        <w:spacing w:after="0" w:line="240" w:lineRule="auto"/>
        <w:rPr>
          <w:rFonts w:ascii="Arial" w:eastAsia="Times New Roman" w:hAnsi="Arial" w:cs="Arial"/>
          <w:sz w:val="24"/>
          <w:szCs w:val="24"/>
          <w:lang w:val="fr-CA" w:eastAsia="es-ES"/>
        </w:rPr>
      </w:pPr>
    </w:p>
    <w:p w14:paraId="56CC597F" w14:textId="37B3A4A9" w:rsidR="00762F62" w:rsidRPr="00B41EA5" w:rsidRDefault="00762F62" w:rsidP="00B41EA5">
      <w:pPr>
        <w:spacing w:after="0" w:line="240" w:lineRule="auto"/>
        <w:ind w:left="708" w:firstLine="12"/>
        <w:rPr>
          <w:rFonts w:ascii="Arial" w:eastAsia="Times New Roman" w:hAnsi="Arial" w:cs="Arial"/>
          <w:b/>
          <w:bCs/>
          <w:color w:val="000000"/>
          <w:sz w:val="28"/>
          <w:szCs w:val="28"/>
          <w:lang w:val="fr-CA" w:eastAsia="es-ES"/>
        </w:rPr>
      </w:pPr>
      <w:proofErr w:type="spellStart"/>
      <w:r w:rsidRPr="00762F62">
        <w:rPr>
          <w:rFonts w:ascii="Arial" w:eastAsia="Times New Roman" w:hAnsi="Arial" w:cs="Arial"/>
          <w:b/>
          <w:bCs/>
          <w:color w:val="000000"/>
          <w:sz w:val="28"/>
          <w:szCs w:val="28"/>
          <w:lang w:val="fr-CA" w:eastAsia="es-ES"/>
        </w:rPr>
        <w:t>Libertarien</w:t>
      </w:r>
      <w:proofErr w:type="spellEnd"/>
      <w:r w:rsidRPr="00762F62">
        <w:rPr>
          <w:rFonts w:ascii="Arial" w:eastAsia="Times New Roman" w:hAnsi="Arial" w:cs="Arial"/>
          <w:b/>
          <w:bCs/>
          <w:color w:val="000000"/>
          <w:sz w:val="28"/>
          <w:szCs w:val="28"/>
          <w:lang w:val="fr-CA" w:eastAsia="es-ES"/>
        </w:rPr>
        <w:t xml:space="preserve"> (ne pas confondre avec libertaire</w:t>
      </w:r>
      <w:r w:rsidR="000467D2" w:rsidRPr="00B41EA5">
        <w:rPr>
          <w:rFonts w:ascii="Arial" w:eastAsia="Times New Roman" w:hAnsi="Arial" w:cs="Arial"/>
          <w:b/>
          <w:bCs/>
          <w:color w:val="000000"/>
          <w:sz w:val="28"/>
          <w:szCs w:val="28"/>
          <w:lang w:val="fr-CA" w:eastAsia="es-ES"/>
        </w:rPr>
        <w:t xml:space="preserve">, synonyme </w:t>
      </w:r>
      <w:r w:rsidRPr="00762F62">
        <w:rPr>
          <w:rFonts w:ascii="Arial" w:eastAsia="Times New Roman" w:hAnsi="Arial" w:cs="Arial"/>
          <w:b/>
          <w:bCs/>
          <w:color w:val="000000"/>
          <w:sz w:val="28"/>
          <w:szCs w:val="28"/>
          <w:lang w:val="fr-CA" w:eastAsia="es-ES"/>
        </w:rPr>
        <w:t xml:space="preserve"> </w:t>
      </w:r>
      <w:r w:rsidR="000467D2" w:rsidRPr="00B41EA5">
        <w:rPr>
          <w:rFonts w:ascii="Arial" w:eastAsia="Times New Roman" w:hAnsi="Arial" w:cs="Arial"/>
          <w:b/>
          <w:bCs/>
          <w:color w:val="000000"/>
          <w:sz w:val="28"/>
          <w:szCs w:val="28"/>
          <w:lang w:val="fr-CA" w:eastAsia="es-ES"/>
        </w:rPr>
        <w:t xml:space="preserve"> </w:t>
      </w:r>
      <w:r w:rsidRPr="00762F62">
        <w:rPr>
          <w:rFonts w:ascii="Arial" w:eastAsia="Times New Roman" w:hAnsi="Arial" w:cs="Arial"/>
          <w:b/>
          <w:bCs/>
          <w:color w:val="000000"/>
          <w:sz w:val="28"/>
          <w:szCs w:val="28"/>
          <w:lang w:val="fr-CA" w:eastAsia="es-ES"/>
        </w:rPr>
        <w:t>d’anarchis</w:t>
      </w:r>
      <w:r w:rsidR="000467D2" w:rsidRPr="00B41EA5">
        <w:rPr>
          <w:rFonts w:ascii="Arial" w:eastAsia="Times New Roman" w:hAnsi="Arial" w:cs="Arial"/>
          <w:b/>
          <w:bCs/>
          <w:color w:val="000000"/>
          <w:sz w:val="28"/>
          <w:szCs w:val="28"/>
          <w:lang w:val="fr-CA" w:eastAsia="es-ES"/>
        </w:rPr>
        <w:t>t</w:t>
      </w:r>
      <w:r w:rsidRPr="00762F62">
        <w:rPr>
          <w:rFonts w:ascii="Arial" w:eastAsia="Times New Roman" w:hAnsi="Arial" w:cs="Arial"/>
          <w:b/>
          <w:bCs/>
          <w:color w:val="000000"/>
          <w:sz w:val="28"/>
          <w:szCs w:val="28"/>
          <w:lang w:val="fr-CA" w:eastAsia="es-ES"/>
        </w:rPr>
        <w:t>e)</w:t>
      </w:r>
    </w:p>
    <w:p w14:paraId="2C50ED7D" w14:textId="77777777" w:rsidR="000467D2" w:rsidRPr="00762F62" w:rsidRDefault="000467D2" w:rsidP="00B41EA5">
      <w:pPr>
        <w:spacing w:after="0" w:line="240" w:lineRule="auto"/>
        <w:ind w:firstLine="720"/>
        <w:rPr>
          <w:rFonts w:ascii="Arial" w:eastAsia="Times New Roman" w:hAnsi="Arial" w:cs="Arial"/>
          <w:b/>
          <w:bCs/>
          <w:color w:val="000000"/>
          <w:sz w:val="28"/>
          <w:szCs w:val="28"/>
          <w:lang w:val="fr-CA" w:eastAsia="es-ES"/>
        </w:rPr>
      </w:pPr>
    </w:p>
    <w:p w14:paraId="78922EE1" w14:textId="01C0AF7B"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Selon les </w:t>
      </w:r>
      <w:proofErr w:type="spellStart"/>
      <w:r w:rsidRPr="00762F62">
        <w:rPr>
          <w:rFonts w:ascii="Arial" w:eastAsia="Times New Roman" w:hAnsi="Arial" w:cs="Arial"/>
          <w:color w:val="000000"/>
          <w:sz w:val="24"/>
          <w:szCs w:val="24"/>
          <w:lang w:val="fr-CA" w:eastAsia="es-ES"/>
        </w:rPr>
        <w:t>libertariens</w:t>
      </w:r>
      <w:proofErr w:type="spellEnd"/>
      <w:r w:rsidRPr="00762F62">
        <w:rPr>
          <w:rFonts w:ascii="Arial" w:eastAsia="Times New Roman" w:hAnsi="Arial" w:cs="Arial"/>
          <w:color w:val="000000"/>
          <w:sz w:val="24"/>
          <w:szCs w:val="24"/>
          <w:lang w:val="fr-CA" w:eastAsia="es-ES"/>
        </w:rPr>
        <w:t xml:space="preserve">, les problèmes actuels sont causés par l’État, qui intervient trop dans nos vies et dans le marché. L’idéologie </w:t>
      </w:r>
      <w:proofErr w:type="spellStart"/>
      <w:r w:rsidRPr="00762F62">
        <w:rPr>
          <w:rFonts w:ascii="Arial" w:eastAsia="Times New Roman" w:hAnsi="Arial" w:cs="Arial"/>
          <w:color w:val="000000"/>
          <w:sz w:val="24"/>
          <w:szCs w:val="24"/>
          <w:lang w:val="fr-CA" w:eastAsia="es-ES"/>
        </w:rPr>
        <w:t>libertarienne</w:t>
      </w:r>
      <w:proofErr w:type="spellEnd"/>
      <w:r w:rsidRPr="00762F62">
        <w:rPr>
          <w:rFonts w:ascii="Arial" w:eastAsia="Times New Roman" w:hAnsi="Arial" w:cs="Arial"/>
          <w:color w:val="000000"/>
          <w:sz w:val="24"/>
          <w:szCs w:val="24"/>
          <w:lang w:val="fr-CA" w:eastAsia="es-ES"/>
        </w:rPr>
        <w:t xml:space="preserve"> propose d’éliminer tous les services publics et compter sur le marché pour répondre aux besoins humains. C’est l’idéologie capitaliste poussée à son extrême. On privatise tout et on minimise les interventions de l'État pour ne garder que son rôle d’arbitrage entre les intérêts privés et le maintien de la loi, l’ordre et le respect de la propriété privée. On enlève également les normes et réglementations, telles les normes environnementales ou les normes du travail.</w:t>
      </w:r>
    </w:p>
    <w:p w14:paraId="5818AB1E" w14:textId="77777777" w:rsidR="000467D2" w:rsidRPr="00762F62" w:rsidRDefault="000467D2" w:rsidP="00B41EA5">
      <w:pPr>
        <w:spacing w:after="0" w:line="240" w:lineRule="auto"/>
        <w:rPr>
          <w:rFonts w:ascii="Arial" w:eastAsia="Times New Roman" w:hAnsi="Arial" w:cs="Arial"/>
          <w:sz w:val="24"/>
          <w:szCs w:val="24"/>
          <w:lang w:val="fr-CA" w:eastAsia="es-ES"/>
        </w:rPr>
      </w:pPr>
    </w:p>
    <w:p w14:paraId="0AE97FD6" w14:textId="77777777" w:rsidR="00015B57" w:rsidRDefault="00015B57" w:rsidP="00B41EA5">
      <w:pPr>
        <w:spacing w:after="0" w:line="240" w:lineRule="auto"/>
        <w:rPr>
          <w:rFonts w:ascii="Arial" w:eastAsia="Times New Roman" w:hAnsi="Arial" w:cs="Arial"/>
          <w:b/>
          <w:bCs/>
          <w:color w:val="000000"/>
          <w:sz w:val="32"/>
          <w:szCs w:val="32"/>
          <w:lang w:val="fr-CA" w:eastAsia="es-ES"/>
        </w:rPr>
      </w:pPr>
    </w:p>
    <w:p w14:paraId="55A5B2E4" w14:textId="77777777" w:rsidR="00015B57" w:rsidRDefault="00015B57" w:rsidP="00B41EA5">
      <w:pPr>
        <w:spacing w:after="0" w:line="240" w:lineRule="auto"/>
        <w:rPr>
          <w:rFonts w:ascii="Arial" w:eastAsia="Times New Roman" w:hAnsi="Arial" w:cs="Arial"/>
          <w:b/>
          <w:bCs/>
          <w:color w:val="000000"/>
          <w:sz w:val="32"/>
          <w:szCs w:val="32"/>
          <w:lang w:val="fr-CA" w:eastAsia="es-ES"/>
        </w:rPr>
      </w:pPr>
    </w:p>
    <w:p w14:paraId="5BA57621" w14:textId="77777777" w:rsidR="00015B57" w:rsidRDefault="00015B57" w:rsidP="00B41EA5">
      <w:pPr>
        <w:spacing w:after="0" w:line="240" w:lineRule="auto"/>
        <w:rPr>
          <w:rFonts w:ascii="Arial" w:eastAsia="Times New Roman" w:hAnsi="Arial" w:cs="Arial"/>
          <w:b/>
          <w:bCs/>
          <w:color w:val="000000"/>
          <w:sz w:val="32"/>
          <w:szCs w:val="32"/>
          <w:lang w:val="fr-CA" w:eastAsia="es-ES"/>
        </w:rPr>
      </w:pPr>
    </w:p>
    <w:p w14:paraId="1B1D7476" w14:textId="50CCCB70" w:rsidR="00762F62" w:rsidRPr="00B41EA5" w:rsidRDefault="00762F62" w:rsidP="00B41EA5">
      <w:pPr>
        <w:spacing w:after="0" w:line="240" w:lineRule="auto"/>
        <w:rPr>
          <w:rFonts w:ascii="Arial" w:eastAsia="Times New Roman" w:hAnsi="Arial" w:cs="Arial"/>
          <w:b/>
          <w:bCs/>
          <w:color w:val="000000"/>
          <w:sz w:val="32"/>
          <w:szCs w:val="32"/>
          <w:lang w:val="fr-CA" w:eastAsia="es-ES"/>
        </w:rPr>
      </w:pPr>
      <w:r w:rsidRPr="00762F62">
        <w:rPr>
          <w:rFonts w:ascii="Arial" w:eastAsia="Times New Roman" w:hAnsi="Arial" w:cs="Arial"/>
          <w:b/>
          <w:bCs/>
          <w:color w:val="000000"/>
          <w:sz w:val="32"/>
          <w:szCs w:val="32"/>
          <w:lang w:val="fr-CA" w:eastAsia="es-ES"/>
        </w:rPr>
        <w:t>Aller voter, ou pas </w:t>
      </w:r>
    </w:p>
    <w:p w14:paraId="7CB5B8B7" w14:textId="77777777" w:rsidR="000467D2" w:rsidRPr="00762F62" w:rsidRDefault="000467D2" w:rsidP="00B41EA5">
      <w:pPr>
        <w:spacing w:after="0" w:line="240" w:lineRule="auto"/>
        <w:rPr>
          <w:rFonts w:ascii="Arial" w:eastAsia="Times New Roman" w:hAnsi="Arial" w:cs="Arial"/>
          <w:sz w:val="32"/>
          <w:szCs w:val="32"/>
          <w:lang w:val="fr-CA" w:eastAsia="es-ES"/>
        </w:rPr>
      </w:pPr>
    </w:p>
    <w:p w14:paraId="54099D1F" w14:textId="627C4A87"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Si plusieurs pays luttent encore pour obtenir le droit de vote, certains pays comme l’Australie en ont fait une obligation. Au Québec, lors des dernières élections provinciales (2018), 66.45 % des </w:t>
      </w:r>
      <w:proofErr w:type="spellStart"/>
      <w:proofErr w:type="gramStart"/>
      <w:r w:rsidRPr="00762F62">
        <w:rPr>
          <w:rFonts w:ascii="Arial" w:eastAsia="Times New Roman" w:hAnsi="Arial" w:cs="Arial"/>
          <w:color w:val="000000"/>
          <w:sz w:val="24"/>
          <w:szCs w:val="24"/>
          <w:lang w:val="fr-CA" w:eastAsia="es-ES"/>
        </w:rPr>
        <w:t>électeur·</w:t>
      </w:r>
      <w:proofErr w:type="gramEnd"/>
      <w:r w:rsidRPr="00762F62">
        <w:rPr>
          <w:rFonts w:ascii="Arial" w:eastAsia="Times New Roman" w:hAnsi="Arial" w:cs="Arial"/>
          <w:color w:val="000000"/>
          <w:sz w:val="24"/>
          <w:szCs w:val="24"/>
          <w:lang w:val="fr-CA" w:eastAsia="es-ES"/>
        </w:rPr>
        <w:t>trice·s</w:t>
      </w:r>
      <w:proofErr w:type="spellEnd"/>
      <w:r w:rsidRPr="00762F62">
        <w:rPr>
          <w:rFonts w:ascii="Arial" w:eastAsia="Times New Roman" w:hAnsi="Arial" w:cs="Arial"/>
          <w:color w:val="000000"/>
          <w:sz w:val="24"/>
          <w:szCs w:val="24"/>
          <w:lang w:val="fr-CA" w:eastAsia="es-ES"/>
        </w:rPr>
        <w:t xml:space="preserve"> ont voté, c’est-à-dire que 33.55% se sont abstenus.</w:t>
      </w:r>
    </w:p>
    <w:p w14:paraId="180724BA" w14:textId="77777777" w:rsidR="000467D2" w:rsidRPr="00762F62" w:rsidRDefault="000467D2" w:rsidP="00B41EA5">
      <w:pPr>
        <w:spacing w:after="0" w:line="240" w:lineRule="auto"/>
        <w:rPr>
          <w:rFonts w:ascii="Arial" w:eastAsia="Times New Roman" w:hAnsi="Arial" w:cs="Arial"/>
          <w:color w:val="000000"/>
          <w:sz w:val="24"/>
          <w:szCs w:val="24"/>
          <w:lang w:val="fr-CA" w:eastAsia="es-ES"/>
        </w:rPr>
      </w:pPr>
    </w:p>
    <w:p w14:paraId="0FDD8854" w14:textId="00934918"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Les motivations pour voter sont multiples : pour certaines personnes, il s’agit d’un droit fondamental; pour d’autres, c’est une occasion de participer à la vie démocratique. On peut voter contre le gouvernement sortant, pour les idées d’un parti, par un sentiment de devoir. De la même façon, il y a aussi plusieurs raisons qui animent les gens à s’abstenir de voter. Parmi ces dernières, notons:</w:t>
      </w:r>
    </w:p>
    <w:p w14:paraId="2D67BC4A" w14:textId="77777777" w:rsidR="000467D2" w:rsidRPr="00762F62" w:rsidRDefault="000467D2" w:rsidP="00B41EA5">
      <w:pPr>
        <w:spacing w:after="0" w:line="240" w:lineRule="auto"/>
        <w:rPr>
          <w:rFonts w:ascii="Arial" w:eastAsia="Times New Roman" w:hAnsi="Arial" w:cs="Arial"/>
          <w:color w:val="000000"/>
          <w:sz w:val="24"/>
          <w:szCs w:val="24"/>
          <w:lang w:val="fr-CA" w:eastAsia="es-ES"/>
        </w:rPr>
      </w:pPr>
    </w:p>
    <w:p w14:paraId="40C3BEBB" w14:textId="02673532" w:rsidR="00762F62" w:rsidRPr="00B41EA5" w:rsidRDefault="00762F62" w:rsidP="00B41EA5">
      <w:pPr>
        <w:pStyle w:val="Paragraphedeliste"/>
        <w:numPr>
          <w:ilvl w:val="0"/>
          <w:numId w:val="12"/>
        </w:numPr>
        <w:spacing w:after="0" w:line="240" w:lineRule="auto"/>
        <w:rPr>
          <w:rFonts w:ascii="Arial" w:eastAsia="Times New Roman" w:hAnsi="Arial" w:cs="Arial"/>
          <w:color w:val="000000"/>
          <w:sz w:val="24"/>
          <w:szCs w:val="24"/>
          <w:lang w:val="fr-CA" w:eastAsia="es-ES"/>
        </w:rPr>
      </w:pPr>
      <w:r w:rsidRPr="00B41EA5">
        <w:rPr>
          <w:rFonts w:ascii="Arial" w:eastAsia="Times New Roman" w:hAnsi="Arial" w:cs="Arial"/>
          <w:b/>
          <w:bCs/>
          <w:i/>
          <w:iCs/>
          <w:color w:val="000000"/>
          <w:sz w:val="24"/>
          <w:szCs w:val="24"/>
          <w:lang w:val="fr-CA" w:eastAsia="es-ES"/>
        </w:rPr>
        <w:t>Parce qu’aucun parti politique ne correspond à leurs valeurs :</w:t>
      </w:r>
      <w:r w:rsidRPr="00B41EA5">
        <w:rPr>
          <w:rFonts w:ascii="Arial" w:eastAsia="Times New Roman" w:hAnsi="Arial" w:cs="Arial"/>
          <w:color w:val="000000"/>
          <w:sz w:val="24"/>
          <w:szCs w:val="24"/>
          <w:lang w:val="fr-CA" w:eastAsia="es-ES"/>
        </w:rPr>
        <w:t xml:space="preserve"> bien qu’il y ait de nombreux partis politiques au Québec, on ne trouve pas nécessairement des candidates et des candidats de tous les partis dans chaque circonscription. Il se peut aussi que, parmi les personnes qui s’y présentent, aucune ne partage nos idées et nos valeurs.</w:t>
      </w:r>
    </w:p>
    <w:p w14:paraId="015A5B24" w14:textId="77777777" w:rsidR="000467D2" w:rsidRPr="00B41EA5" w:rsidRDefault="000467D2" w:rsidP="00B41EA5">
      <w:pPr>
        <w:spacing w:after="0" w:line="240" w:lineRule="auto"/>
        <w:rPr>
          <w:rFonts w:ascii="Arial" w:eastAsia="Times New Roman" w:hAnsi="Arial" w:cs="Arial"/>
          <w:color w:val="000000"/>
          <w:sz w:val="24"/>
          <w:szCs w:val="24"/>
          <w:lang w:val="fr-CA" w:eastAsia="es-ES"/>
        </w:rPr>
      </w:pPr>
    </w:p>
    <w:p w14:paraId="3078D8F6" w14:textId="393A6A91" w:rsidR="00762F62" w:rsidRPr="00B41EA5" w:rsidRDefault="00762F62" w:rsidP="00B41EA5">
      <w:pPr>
        <w:pStyle w:val="Paragraphedeliste"/>
        <w:numPr>
          <w:ilvl w:val="0"/>
          <w:numId w:val="12"/>
        </w:numPr>
        <w:spacing w:after="0" w:line="240" w:lineRule="auto"/>
        <w:rPr>
          <w:rFonts w:ascii="Arial" w:eastAsia="Times New Roman" w:hAnsi="Arial" w:cs="Arial"/>
          <w:color w:val="000000"/>
          <w:sz w:val="24"/>
          <w:szCs w:val="24"/>
          <w:lang w:val="fr-CA" w:eastAsia="es-ES"/>
        </w:rPr>
      </w:pPr>
      <w:r w:rsidRPr="00B41EA5">
        <w:rPr>
          <w:rFonts w:ascii="Arial" w:eastAsia="Times New Roman" w:hAnsi="Arial" w:cs="Arial"/>
          <w:b/>
          <w:bCs/>
          <w:i/>
          <w:iCs/>
          <w:color w:val="000000"/>
          <w:sz w:val="24"/>
          <w:szCs w:val="24"/>
          <w:lang w:val="fr-CA" w:eastAsia="es-ES"/>
        </w:rPr>
        <w:t xml:space="preserve">Par cynisme : </w:t>
      </w:r>
      <w:r w:rsidRPr="00B41EA5">
        <w:rPr>
          <w:rFonts w:ascii="Arial" w:eastAsia="Times New Roman" w:hAnsi="Arial" w:cs="Arial"/>
          <w:color w:val="000000"/>
          <w:sz w:val="24"/>
          <w:szCs w:val="24"/>
          <w:lang w:val="fr-CA" w:eastAsia="es-ES"/>
        </w:rPr>
        <w:t>certaines personnes pensent que tous les partis politiques se valent, sont du pareil au même et que voter pour un parti ou pour un autre ne changera rien.</w:t>
      </w:r>
    </w:p>
    <w:p w14:paraId="2539E607" w14:textId="77777777" w:rsidR="000467D2" w:rsidRPr="00B41EA5" w:rsidRDefault="000467D2" w:rsidP="00B41EA5">
      <w:pPr>
        <w:spacing w:after="0" w:line="240" w:lineRule="auto"/>
        <w:rPr>
          <w:rFonts w:ascii="Arial" w:eastAsia="Times New Roman" w:hAnsi="Arial" w:cs="Arial"/>
          <w:color w:val="000000"/>
          <w:sz w:val="24"/>
          <w:szCs w:val="24"/>
          <w:lang w:val="fr-CA" w:eastAsia="es-ES"/>
        </w:rPr>
      </w:pPr>
    </w:p>
    <w:p w14:paraId="272824B8" w14:textId="31C73B8A" w:rsidR="00762F62" w:rsidRPr="00B41EA5" w:rsidRDefault="00762F62" w:rsidP="00B41EA5">
      <w:pPr>
        <w:pStyle w:val="Paragraphedeliste"/>
        <w:numPr>
          <w:ilvl w:val="0"/>
          <w:numId w:val="12"/>
        </w:numPr>
        <w:spacing w:after="0" w:line="240" w:lineRule="auto"/>
        <w:rPr>
          <w:rFonts w:ascii="Arial" w:eastAsia="Times New Roman" w:hAnsi="Arial" w:cs="Arial"/>
          <w:color w:val="000000"/>
          <w:sz w:val="24"/>
          <w:szCs w:val="24"/>
          <w:lang w:val="fr-CA" w:eastAsia="es-ES"/>
        </w:rPr>
      </w:pPr>
      <w:r w:rsidRPr="00B41EA5">
        <w:rPr>
          <w:rFonts w:ascii="Arial" w:eastAsia="Times New Roman" w:hAnsi="Arial" w:cs="Arial"/>
          <w:b/>
          <w:bCs/>
          <w:i/>
          <w:iCs/>
          <w:color w:val="000000"/>
          <w:sz w:val="24"/>
          <w:szCs w:val="24"/>
          <w:lang w:val="fr-CA" w:eastAsia="es-ES"/>
        </w:rPr>
        <w:t>Parce qu’elles ne croient pas en la démocratie représentative :</w:t>
      </w:r>
      <w:r w:rsidRPr="00B41EA5">
        <w:rPr>
          <w:rFonts w:ascii="Arial" w:eastAsia="Times New Roman" w:hAnsi="Arial" w:cs="Arial"/>
          <w:color w:val="000000"/>
          <w:sz w:val="24"/>
          <w:szCs w:val="24"/>
          <w:lang w:val="fr-CA" w:eastAsia="es-ES"/>
        </w:rPr>
        <w:t xml:space="preserve"> certaines personnes jugent que la démocratie représentative est antidémocratique (contrairement à d’autres formes de démocratie ou d’action plus directes) et considèrent que voter permet que le système actuel se perpétue, ce à quoi elles s’opposent. Leur refus est donc un geste politique.</w:t>
      </w:r>
    </w:p>
    <w:p w14:paraId="5CC5F7FB" w14:textId="77777777" w:rsidR="000467D2" w:rsidRPr="00B41EA5" w:rsidRDefault="000467D2" w:rsidP="00B41EA5">
      <w:pPr>
        <w:spacing w:after="0" w:line="240" w:lineRule="auto"/>
        <w:rPr>
          <w:rFonts w:ascii="Arial" w:eastAsia="Times New Roman" w:hAnsi="Arial" w:cs="Arial"/>
          <w:color w:val="000000"/>
          <w:sz w:val="24"/>
          <w:szCs w:val="24"/>
          <w:lang w:val="fr-CA" w:eastAsia="es-ES"/>
        </w:rPr>
      </w:pPr>
    </w:p>
    <w:p w14:paraId="4A156808" w14:textId="6FAD9DDA" w:rsidR="00762F62" w:rsidRPr="00B41EA5" w:rsidRDefault="00762F62" w:rsidP="00B41EA5">
      <w:pPr>
        <w:pStyle w:val="Paragraphedeliste"/>
        <w:numPr>
          <w:ilvl w:val="0"/>
          <w:numId w:val="12"/>
        </w:numPr>
        <w:spacing w:after="0" w:line="240" w:lineRule="auto"/>
        <w:rPr>
          <w:rFonts w:ascii="Arial" w:eastAsia="Times New Roman" w:hAnsi="Arial" w:cs="Arial"/>
          <w:color w:val="000000"/>
          <w:sz w:val="24"/>
          <w:szCs w:val="24"/>
          <w:lang w:val="fr-CA" w:eastAsia="es-ES"/>
        </w:rPr>
      </w:pPr>
      <w:r w:rsidRPr="00B41EA5">
        <w:rPr>
          <w:rFonts w:ascii="Arial" w:eastAsia="Times New Roman" w:hAnsi="Arial" w:cs="Arial"/>
          <w:b/>
          <w:bCs/>
          <w:i/>
          <w:iCs/>
          <w:color w:val="000000"/>
          <w:sz w:val="24"/>
          <w:szCs w:val="24"/>
          <w:lang w:val="fr-CA" w:eastAsia="es-ES"/>
        </w:rPr>
        <w:t>Par manque de connaissance</w:t>
      </w:r>
      <w:r w:rsidR="000467D2" w:rsidRPr="00B41EA5">
        <w:rPr>
          <w:rFonts w:ascii="Arial" w:eastAsia="Times New Roman" w:hAnsi="Arial" w:cs="Arial"/>
          <w:b/>
          <w:bCs/>
          <w:i/>
          <w:iCs/>
          <w:color w:val="000000"/>
          <w:sz w:val="24"/>
          <w:szCs w:val="24"/>
          <w:lang w:val="fr-CA" w:eastAsia="es-ES"/>
        </w:rPr>
        <w:t>s</w:t>
      </w:r>
      <w:r w:rsidRPr="00B41EA5">
        <w:rPr>
          <w:rFonts w:ascii="Arial" w:eastAsia="Times New Roman" w:hAnsi="Arial" w:cs="Arial"/>
          <w:b/>
          <w:bCs/>
          <w:i/>
          <w:iCs/>
          <w:color w:val="000000"/>
          <w:sz w:val="24"/>
          <w:szCs w:val="24"/>
          <w:lang w:val="fr-CA" w:eastAsia="es-ES"/>
        </w:rPr>
        <w:t xml:space="preserve"> :</w:t>
      </w:r>
      <w:r w:rsidRPr="00B41EA5">
        <w:rPr>
          <w:rFonts w:ascii="Arial" w:eastAsia="Times New Roman" w:hAnsi="Arial" w:cs="Arial"/>
          <w:color w:val="000000"/>
          <w:sz w:val="24"/>
          <w:szCs w:val="24"/>
          <w:lang w:val="fr-CA" w:eastAsia="es-ES"/>
        </w:rPr>
        <w:t xml:space="preserve"> Encore beaucoup de personnes ne votent pas car elles ne comprennent pas les enjeux électoraux, le processus électoral ou encore en raison de leur analphabétisme. Au Québec, 53.3% des personnes de 16 à 65 ans n’atteignent pas un niveau de compréhension de lecture suffisant. Les médias ne faisant état que des enjeux économiques, plusieurs personnes ne se sentent pas concernées par l’appel aux urnes.</w:t>
      </w:r>
    </w:p>
    <w:p w14:paraId="36992C12" w14:textId="77777777" w:rsidR="000467D2" w:rsidRPr="00B41EA5" w:rsidRDefault="000467D2" w:rsidP="00B41EA5">
      <w:pPr>
        <w:spacing w:after="0" w:line="240" w:lineRule="auto"/>
        <w:rPr>
          <w:rFonts w:ascii="Arial" w:eastAsia="Times New Roman" w:hAnsi="Arial" w:cs="Arial"/>
          <w:color w:val="000000"/>
          <w:sz w:val="24"/>
          <w:szCs w:val="24"/>
          <w:lang w:val="fr-CA" w:eastAsia="es-ES"/>
        </w:rPr>
      </w:pPr>
    </w:p>
    <w:p w14:paraId="3244D5CC" w14:textId="3A1C904D" w:rsidR="00762F62" w:rsidRPr="00B41EA5" w:rsidRDefault="00762F62" w:rsidP="00B41EA5">
      <w:pPr>
        <w:pStyle w:val="Paragraphedeliste"/>
        <w:numPr>
          <w:ilvl w:val="0"/>
          <w:numId w:val="12"/>
        </w:numPr>
        <w:spacing w:after="0" w:line="240" w:lineRule="auto"/>
        <w:rPr>
          <w:rFonts w:ascii="Arial" w:eastAsia="Times New Roman" w:hAnsi="Arial" w:cs="Arial"/>
          <w:color w:val="000000"/>
          <w:sz w:val="24"/>
          <w:szCs w:val="24"/>
          <w:lang w:val="fr-CA" w:eastAsia="es-ES"/>
        </w:rPr>
      </w:pPr>
      <w:r w:rsidRPr="00B41EA5">
        <w:rPr>
          <w:rFonts w:ascii="Arial" w:eastAsia="Times New Roman" w:hAnsi="Arial" w:cs="Arial"/>
          <w:b/>
          <w:bCs/>
          <w:i/>
          <w:iCs/>
          <w:color w:val="000000"/>
          <w:sz w:val="24"/>
          <w:szCs w:val="24"/>
          <w:lang w:val="fr-CA" w:eastAsia="es-ES"/>
        </w:rPr>
        <w:t>En raison d’une limitation physique :</w:t>
      </w:r>
      <w:r w:rsidRPr="00B41EA5">
        <w:rPr>
          <w:rFonts w:ascii="Arial" w:eastAsia="Times New Roman" w:hAnsi="Arial" w:cs="Arial"/>
          <w:color w:val="000000"/>
          <w:sz w:val="24"/>
          <w:szCs w:val="24"/>
          <w:lang w:val="fr-CA" w:eastAsia="es-ES"/>
        </w:rPr>
        <w:t xml:space="preserve"> bien que les principaux partis politiques offrent des services de transport pour aller voter le jour des élections, cela ne permet pas de répondre à tous les besoins particuliers d’accessibilité. </w:t>
      </w:r>
    </w:p>
    <w:p w14:paraId="74D8A31A" w14:textId="77777777" w:rsidR="000467D2" w:rsidRPr="00B41EA5" w:rsidRDefault="000467D2" w:rsidP="00B41EA5">
      <w:pPr>
        <w:spacing w:after="0" w:line="240" w:lineRule="auto"/>
        <w:rPr>
          <w:rFonts w:ascii="Arial" w:eastAsia="Times New Roman" w:hAnsi="Arial" w:cs="Arial"/>
          <w:color w:val="000000"/>
          <w:sz w:val="24"/>
          <w:szCs w:val="24"/>
          <w:lang w:val="fr-CA" w:eastAsia="es-ES"/>
        </w:rPr>
      </w:pPr>
    </w:p>
    <w:p w14:paraId="15CAB340" w14:textId="472A218D" w:rsidR="00762F62" w:rsidRPr="00B41EA5" w:rsidRDefault="00762F62" w:rsidP="00B41EA5">
      <w:pPr>
        <w:pStyle w:val="Paragraphedeliste"/>
        <w:numPr>
          <w:ilvl w:val="0"/>
          <w:numId w:val="12"/>
        </w:numPr>
        <w:spacing w:after="0" w:line="240" w:lineRule="auto"/>
        <w:rPr>
          <w:rFonts w:ascii="Arial" w:eastAsia="Times New Roman" w:hAnsi="Arial" w:cs="Arial"/>
          <w:color w:val="000000"/>
          <w:sz w:val="24"/>
          <w:szCs w:val="24"/>
          <w:lang w:val="fr-CA" w:eastAsia="es-ES"/>
        </w:rPr>
      </w:pPr>
      <w:r w:rsidRPr="00B41EA5">
        <w:rPr>
          <w:rFonts w:ascii="Arial" w:eastAsia="Times New Roman" w:hAnsi="Arial" w:cs="Arial"/>
          <w:b/>
          <w:bCs/>
          <w:i/>
          <w:iCs/>
          <w:color w:val="000000"/>
          <w:sz w:val="24"/>
          <w:szCs w:val="24"/>
          <w:lang w:val="fr-CA" w:eastAsia="es-ES"/>
        </w:rPr>
        <w:t>Parce qu’elles n’ont pas le droit de vote :</w:t>
      </w:r>
      <w:r w:rsidRPr="00B41EA5">
        <w:rPr>
          <w:rFonts w:ascii="Arial" w:eastAsia="Times New Roman" w:hAnsi="Arial" w:cs="Arial"/>
          <w:color w:val="000000"/>
          <w:sz w:val="24"/>
          <w:szCs w:val="24"/>
          <w:lang w:val="fr-CA" w:eastAsia="es-ES"/>
        </w:rPr>
        <w:t xml:space="preserve"> Pour avoir le droit de vote, une personne doit avoir 18 ans, être citoyenne canadienne et résider au Québec depuis au moins 6 mois; et avoir son nom et son adresse inscrits sur la liste électorale. Les personnes immigrantes qui ont le statut de résident </w:t>
      </w:r>
      <w:r w:rsidRPr="00B41EA5">
        <w:rPr>
          <w:rFonts w:ascii="Arial" w:eastAsia="Times New Roman" w:hAnsi="Arial" w:cs="Arial"/>
          <w:color w:val="000000"/>
          <w:sz w:val="24"/>
          <w:szCs w:val="24"/>
          <w:lang w:val="fr-CA" w:eastAsia="es-ES"/>
        </w:rPr>
        <w:lastRenderedPageBreak/>
        <w:t>permanent, ou qui vivent au Québec en attente de statut ne peuvent pas voter. Les personnes de moins de 18 ans sont également exclues. </w:t>
      </w:r>
    </w:p>
    <w:p w14:paraId="3655F464" w14:textId="77777777" w:rsidR="000467D2" w:rsidRPr="00B41EA5" w:rsidRDefault="000467D2" w:rsidP="00B41EA5">
      <w:pPr>
        <w:spacing w:after="0" w:line="240" w:lineRule="auto"/>
        <w:rPr>
          <w:rFonts w:ascii="Arial" w:eastAsia="Times New Roman" w:hAnsi="Arial" w:cs="Arial"/>
          <w:color w:val="000000"/>
          <w:sz w:val="24"/>
          <w:szCs w:val="24"/>
          <w:lang w:val="fr-CA" w:eastAsia="es-ES"/>
        </w:rPr>
      </w:pPr>
    </w:p>
    <w:p w14:paraId="1C4B644F" w14:textId="77777777" w:rsidR="00762F62" w:rsidRPr="00B41EA5" w:rsidRDefault="00762F62" w:rsidP="00B41EA5">
      <w:pPr>
        <w:pStyle w:val="Paragraphedeliste"/>
        <w:spacing w:after="0" w:line="240" w:lineRule="auto"/>
        <w:ind w:left="360"/>
        <w:rPr>
          <w:rFonts w:ascii="Arial" w:eastAsia="Times New Roman" w:hAnsi="Arial" w:cs="Arial"/>
          <w:color w:val="000000"/>
          <w:sz w:val="24"/>
          <w:szCs w:val="24"/>
          <w:lang w:val="fr-CA" w:eastAsia="es-ES"/>
        </w:rPr>
      </w:pPr>
      <w:r w:rsidRPr="00B41EA5">
        <w:rPr>
          <w:rFonts w:ascii="Arial" w:eastAsia="Times New Roman" w:hAnsi="Arial" w:cs="Arial"/>
          <w:color w:val="000000"/>
          <w:sz w:val="24"/>
          <w:szCs w:val="24"/>
          <w:lang w:val="fr-CA" w:eastAsia="es-ES"/>
        </w:rPr>
        <w:t>De plus, les personnes en situation d’itinérance, qui n’ont pas de domicile fixe, ont souvent de la difficulté à s’inscrire sur la liste et se retrouvent privées de leur droit de vote, malgré qu’elles aient l’âge la citoyenneté et que le Québec soit leur lieu de résidence.</w:t>
      </w:r>
    </w:p>
    <w:p w14:paraId="01BAD686" w14:textId="02642D37" w:rsidR="00762F62" w:rsidRPr="00762F62" w:rsidRDefault="00762F62" w:rsidP="00B41EA5">
      <w:pPr>
        <w:spacing w:after="0" w:line="240" w:lineRule="auto"/>
        <w:rPr>
          <w:rFonts w:ascii="Arial" w:eastAsia="Times New Roman" w:hAnsi="Arial" w:cs="Arial"/>
          <w:sz w:val="24"/>
          <w:szCs w:val="24"/>
          <w:lang w:val="fr-CA" w:eastAsia="es-ES"/>
        </w:rPr>
      </w:pPr>
    </w:p>
    <w:p w14:paraId="29B2AA37" w14:textId="77777777" w:rsidR="001C44D8" w:rsidRDefault="001C44D8" w:rsidP="001C44D8">
      <w:pPr>
        <w:spacing w:after="0" w:line="240" w:lineRule="auto"/>
        <w:rPr>
          <w:rFonts w:ascii="Arial" w:eastAsia="Times New Roman" w:hAnsi="Arial" w:cs="Arial"/>
          <w:color w:val="000000"/>
          <w:sz w:val="24"/>
          <w:szCs w:val="24"/>
          <w:lang w:val="fr-CA" w:eastAsia="es-ES"/>
        </w:rPr>
      </w:pPr>
    </w:p>
    <w:p w14:paraId="57F68DCB" w14:textId="623E366E" w:rsidR="001C44D8" w:rsidRPr="001C44D8" w:rsidRDefault="001C44D8" w:rsidP="001C44D8">
      <w:pPr>
        <w:spacing w:after="0" w:line="240" w:lineRule="auto"/>
        <w:rPr>
          <w:rFonts w:ascii="Arial" w:eastAsia="Times New Roman" w:hAnsi="Arial" w:cs="Arial"/>
          <w:b/>
          <w:bCs/>
          <w:color w:val="000000"/>
          <w:sz w:val="32"/>
          <w:szCs w:val="32"/>
          <w:lang w:val="fr-CA" w:eastAsia="es-ES"/>
        </w:rPr>
      </w:pPr>
      <w:r>
        <w:rPr>
          <w:rFonts w:ascii="Arial" w:eastAsia="Times New Roman" w:hAnsi="Arial" w:cs="Arial"/>
          <w:b/>
          <w:bCs/>
          <w:color w:val="000000"/>
          <w:sz w:val="32"/>
          <w:szCs w:val="32"/>
          <w:lang w:val="fr-CA" w:eastAsia="es-ES"/>
        </w:rPr>
        <w:t>L</w:t>
      </w:r>
      <w:r w:rsidRPr="001C44D8">
        <w:rPr>
          <w:rFonts w:ascii="Arial" w:eastAsia="Times New Roman" w:hAnsi="Arial" w:cs="Arial"/>
          <w:b/>
          <w:bCs/>
          <w:color w:val="000000"/>
          <w:sz w:val="32"/>
          <w:szCs w:val="32"/>
          <w:lang w:val="fr-CA" w:eastAsia="es-ES"/>
        </w:rPr>
        <w:t>es candidates et candidats</w:t>
      </w:r>
    </w:p>
    <w:p w14:paraId="28AA79DE" w14:textId="77777777" w:rsidR="001C44D8" w:rsidRPr="001C44D8" w:rsidRDefault="001C44D8" w:rsidP="001C44D8">
      <w:pPr>
        <w:spacing w:after="0" w:line="240" w:lineRule="auto"/>
        <w:rPr>
          <w:rFonts w:ascii="Arial" w:eastAsia="Times New Roman" w:hAnsi="Arial" w:cs="Arial"/>
          <w:b/>
          <w:bCs/>
          <w:color w:val="000000"/>
          <w:sz w:val="32"/>
          <w:szCs w:val="32"/>
          <w:lang w:val="fr-CA" w:eastAsia="es-ES"/>
        </w:rPr>
      </w:pPr>
    </w:p>
    <w:p w14:paraId="5FBC9F89" w14:textId="0CE01187" w:rsidR="001C44D8" w:rsidRPr="001C44D8" w:rsidRDefault="001C44D8" w:rsidP="001C44D8">
      <w:pPr>
        <w:ind w:firstLine="708"/>
        <w:rPr>
          <w:rFonts w:ascii="Arial" w:hAnsi="Arial" w:cs="Arial"/>
          <w:b/>
          <w:bCs/>
          <w:sz w:val="28"/>
          <w:szCs w:val="28"/>
          <w:lang w:val="fr-CA"/>
        </w:rPr>
      </w:pPr>
      <w:r w:rsidRPr="001C44D8">
        <w:rPr>
          <w:rFonts w:ascii="Arial" w:hAnsi="Arial" w:cs="Arial"/>
          <w:b/>
          <w:bCs/>
          <w:sz w:val="28"/>
          <w:szCs w:val="28"/>
          <w:lang w:val="fr-CA"/>
        </w:rPr>
        <w:t>Investiture</w:t>
      </w:r>
    </w:p>
    <w:p w14:paraId="624127C1" w14:textId="09012AFC" w:rsidR="001C44D8" w:rsidRPr="001C44D8" w:rsidRDefault="001C44D8" w:rsidP="001C44D8">
      <w:pPr>
        <w:pStyle w:val="NormalWeb"/>
        <w:spacing w:before="0" w:beforeAutospacing="0" w:after="0" w:afterAutospacing="0"/>
        <w:jc w:val="both"/>
        <w:rPr>
          <w:rFonts w:ascii="Arial" w:hAnsi="Arial" w:cs="Arial"/>
          <w:lang w:val="fr-CA"/>
        </w:rPr>
      </w:pPr>
      <w:r w:rsidRPr="001C44D8">
        <w:rPr>
          <w:rFonts w:ascii="Arial" w:hAnsi="Arial" w:cs="Arial"/>
          <w:color w:val="000000"/>
          <w:lang w:val="fr-CA"/>
        </w:rPr>
        <w:t>Les personnes qui se présentent comme candidates ou candidat</w:t>
      </w:r>
      <w:r>
        <w:rPr>
          <w:rFonts w:ascii="Arial" w:hAnsi="Arial" w:cs="Arial"/>
          <w:color w:val="000000"/>
          <w:lang w:val="fr-CA"/>
        </w:rPr>
        <w:t>s</w:t>
      </w:r>
      <w:r w:rsidRPr="001C44D8">
        <w:rPr>
          <w:rFonts w:ascii="Arial" w:hAnsi="Arial" w:cs="Arial"/>
          <w:color w:val="000000"/>
          <w:lang w:val="fr-CA"/>
        </w:rPr>
        <w:t xml:space="preserve"> pour un parti politique doivent être désignées. Généralement, l’investiture s’obtient au terme d’une assemblée des membres du parti dans la circonscription. Dans certains partis, l’investiture relève cependant du chef </w:t>
      </w:r>
      <w:r>
        <w:rPr>
          <w:rFonts w:ascii="Arial" w:hAnsi="Arial" w:cs="Arial"/>
          <w:color w:val="000000"/>
          <w:lang w:val="fr-CA"/>
        </w:rPr>
        <w:t xml:space="preserve">ou de la cheffe </w:t>
      </w:r>
      <w:r w:rsidRPr="001C44D8">
        <w:rPr>
          <w:rFonts w:ascii="Arial" w:hAnsi="Arial" w:cs="Arial"/>
          <w:color w:val="000000"/>
          <w:lang w:val="fr-CA"/>
        </w:rPr>
        <w:t>du parti qui désigne les personnes candidates.</w:t>
      </w:r>
    </w:p>
    <w:p w14:paraId="789F00E9" w14:textId="77777777" w:rsidR="001C44D8" w:rsidRPr="001C44D8" w:rsidRDefault="001C44D8" w:rsidP="001C44D8">
      <w:pPr>
        <w:rPr>
          <w:rFonts w:ascii="Arial" w:hAnsi="Arial" w:cs="Arial"/>
          <w:sz w:val="24"/>
          <w:szCs w:val="24"/>
          <w:lang w:val="fr-CA"/>
        </w:rPr>
      </w:pPr>
    </w:p>
    <w:p w14:paraId="2D25FB3D" w14:textId="0CDAAB3D" w:rsidR="001C44D8" w:rsidRPr="001C44D8" w:rsidRDefault="001C44D8" w:rsidP="001C44D8">
      <w:pPr>
        <w:ind w:firstLine="708"/>
        <w:rPr>
          <w:rFonts w:ascii="Arial" w:hAnsi="Arial" w:cs="Arial"/>
          <w:b/>
          <w:bCs/>
          <w:sz w:val="28"/>
          <w:szCs w:val="28"/>
          <w:lang w:val="fr-CA"/>
        </w:rPr>
      </w:pPr>
      <w:r w:rsidRPr="001C44D8">
        <w:rPr>
          <w:rFonts w:ascii="Arial" w:hAnsi="Arial" w:cs="Arial"/>
          <w:b/>
          <w:bCs/>
          <w:sz w:val="28"/>
          <w:szCs w:val="28"/>
          <w:lang w:val="fr-CA"/>
        </w:rPr>
        <w:t>Représentativité sociale</w:t>
      </w:r>
    </w:p>
    <w:p w14:paraId="25242B6D" w14:textId="00A1FC35" w:rsidR="001C44D8" w:rsidRPr="001C44D8" w:rsidRDefault="001C44D8" w:rsidP="001C44D8">
      <w:pPr>
        <w:pStyle w:val="NormalWeb"/>
        <w:spacing w:before="0" w:beforeAutospacing="0" w:after="0" w:afterAutospacing="0"/>
        <w:jc w:val="both"/>
        <w:rPr>
          <w:rFonts w:ascii="Arial" w:hAnsi="Arial" w:cs="Arial"/>
          <w:lang w:val="fr-CA"/>
        </w:rPr>
      </w:pPr>
      <w:r w:rsidRPr="001C44D8">
        <w:rPr>
          <w:rFonts w:ascii="Arial" w:hAnsi="Arial" w:cs="Arial"/>
          <w:color w:val="000000"/>
          <w:lang w:val="fr-CA"/>
        </w:rPr>
        <w:t>La majorité des personnes élues lors dernières élections provinciales (201</w:t>
      </w:r>
      <w:r>
        <w:rPr>
          <w:rFonts w:ascii="Arial" w:hAnsi="Arial" w:cs="Arial"/>
          <w:color w:val="000000"/>
          <w:lang w:val="fr-CA"/>
        </w:rPr>
        <w:t>8</w:t>
      </w:r>
      <w:r w:rsidRPr="001C44D8">
        <w:rPr>
          <w:rFonts w:ascii="Arial" w:hAnsi="Arial" w:cs="Arial"/>
          <w:color w:val="000000"/>
          <w:lang w:val="fr-CA"/>
        </w:rPr>
        <w:t xml:space="preserve">) sont des hommes blancs, âgés de plus de </w:t>
      </w:r>
      <w:r w:rsidR="00CC3C10">
        <w:rPr>
          <w:rFonts w:ascii="Arial" w:hAnsi="Arial" w:cs="Arial"/>
          <w:color w:val="000000"/>
          <w:lang w:val="fr-CA"/>
        </w:rPr>
        <w:t>45</w:t>
      </w:r>
      <w:r w:rsidRPr="001C44D8">
        <w:rPr>
          <w:rFonts w:ascii="Arial" w:hAnsi="Arial" w:cs="Arial"/>
          <w:color w:val="000000"/>
          <w:lang w:val="fr-CA"/>
        </w:rPr>
        <w:t xml:space="preserve"> ans. Cette situation est bien loin de refléter la réalité de la population québécoise. Par exemple : </w:t>
      </w:r>
    </w:p>
    <w:p w14:paraId="77A2CD62" w14:textId="77777777" w:rsidR="001C44D8" w:rsidRPr="001C44D8" w:rsidRDefault="001C44D8" w:rsidP="001C44D8">
      <w:pPr>
        <w:rPr>
          <w:rFonts w:ascii="Arial" w:hAnsi="Arial" w:cs="Arial"/>
          <w:sz w:val="24"/>
          <w:szCs w:val="24"/>
          <w:lang w:val="fr-CA"/>
        </w:rPr>
      </w:pPr>
    </w:p>
    <w:p w14:paraId="24C78858" w14:textId="69CD04DF" w:rsidR="001C44D8" w:rsidRPr="00CC3C10" w:rsidRDefault="001C44D8" w:rsidP="001C44D8">
      <w:pPr>
        <w:rPr>
          <w:rFonts w:ascii="Arial" w:hAnsi="Arial" w:cs="Arial"/>
          <w:b/>
          <w:bCs/>
          <w:sz w:val="24"/>
          <w:szCs w:val="24"/>
          <w:lang w:val="fr-CA"/>
        </w:rPr>
      </w:pPr>
      <w:r w:rsidRPr="00CC3C10">
        <w:rPr>
          <w:rFonts w:ascii="Arial" w:hAnsi="Arial" w:cs="Arial"/>
          <w:b/>
          <w:bCs/>
          <w:sz w:val="24"/>
          <w:szCs w:val="24"/>
          <w:lang w:val="fr-CA"/>
        </w:rPr>
        <w:t>Les femmes</w:t>
      </w:r>
    </w:p>
    <w:p w14:paraId="15C660F4" w14:textId="55A67BEC" w:rsidR="001C44D8" w:rsidRPr="001C44D8" w:rsidRDefault="001C44D8" w:rsidP="001C44D8">
      <w:pPr>
        <w:pStyle w:val="NormalWeb"/>
        <w:spacing w:before="0" w:beforeAutospacing="0" w:after="0" w:afterAutospacing="0"/>
        <w:jc w:val="both"/>
        <w:rPr>
          <w:rFonts w:ascii="Arial" w:hAnsi="Arial" w:cs="Arial"/>
          <w:lang w:val="fr-CA"/>
        </w:rPr>
      </w:pPr>
      <w:r w:rsidRPr="001C44D8">
        <w:rPr>
          <w:rFonts w:ascii="Arial" w:hAnsi="Arial" w:cs="Arial"/>
          <w:color w:val="000000"/>
          <w:lang w:val="fr-CA"/>
        </w:rPr>
        <w:t xml:space="preserve">Bien qu’elles représentent plus de la moitié de la population du Québec, les femmes ne représentaient alors qu’un peu plus du </w:t>
      </w:r>
      <w:r w:rsidR="002D0179">
        <w:rPr>
          <w:rFonts w:ascii="Arial" w:hAnsi="Arial" w:cs="Arial"/>
          <w:color w:val="000000"/>
          <w:lang w:val="fr-CA"/>
        </w:rPr>
        <w:t>40% des</w:t>
      </w:r>
      <w:r w:rsidRPr="001C44D8">
        <w:rPr>
          <w:rFonts w:ascii="Arial" w:hAnsi="Arial" w:cs="Arial"/>
          <w:color w:val="000000"/>
          <w:lang w:val="fr-CA"/>
        </w:rPr>
        <w:t xml:space="preserve"> personnes élues (</w:t>
      </w:r>
      <w:r w:rsidR="002D0179">
        <w:rPr>
          <w:rFonts w:ascii="Arial" w:hAnsi="Arial" w:cs="Arial"/>
          <w:color w:val="000000"/>
          <w:lang w:val="fr-CA"/>
        </w:rPr>
        <w:t>53</w:t>
      </w:r>
      <w:r w:rsidRPr="001C44D8">
        <w:rPr>
          <w:rFonts w:ascii="Arial" w:hAnsi="Arial" w:cs="Arial"/>
          <w:color w:val="000000"/>
          <w:lang w:val="fr-CA"/>
        </w:rPr>
        <w:t xml:space="preserve"> sur 125). </w:t>
      </w:r>
      <w:r w:rsidR="002D0179">
        <w:rPr>
          <w:rFonts w:ascii="Arial" w:hAnsi="Arial" w:cs="Arial"/>
          <w:color w:val="000000"/>
          <w:lang w:val="fr-CA"/>
        </w:rPr>
        <w:t>Toutefois, ce nombre représente une avancée par rapport aux élections précédentes, où on retrouvait 41 femmes élues sur 125 parlementaires.</w:t>
      </w:r>
    </w:p>
    <w:p w14:paraId="768220F7" w14:textId="77777777" w:rsidR="001C44D8" w:rsidRPr="001C44D8" w:rsidRDefault="001C44D8" w:rsidP="001C44D8">
      <w:pPr>
        <w:rPr>
          <w:rFonts w:ascii="Arial" w:hAnsi="Arial" w:cs="Arial"/>
          <w:sz w:val="24"/>
          <w:szCs w:val="24"/>
          <w:lang w:val="fr-CA"/>
        </w:rPr>
      </w:pPr>
    </w:p>
    <w:p w14:paraId="7937AA00" w14:textId="77777777" w:rsidR="001C44D8" w:rsidRPr="00B30074" w:rsidRDefault="001C44D8" w:rsidP="00B30074">
      <w:pPr>
        <w:pStyle w:val="Titre4"/>
        <w:spacing w:before="0"/>
        <w:rPr>
          <w:rFonts w:ascii="Arial" w:hAnsi="Arial" w:cs="Arial"/>
          <w:b/>
          <w:sz w:val="24"/>
          <w:szCs w:val="24"/>
          <w:lang w:val="fr-CA"/>
        </w:rPr>
      </w:pPr>
      <w:r w:rsidRPr="00B30074">
        <w:rPr>
          <w:rFonts w:ascii="Arial" w:hAnsi="Arial" w:cs="Arial"/>
          <w:b/>
          <w:i w:val="0"/>
          <w:iCs w:val="0"/>
          <w:color w:val="000000"/>
          <w:sz w:val="24"/>
          <w:szCs w:val="24"/>
          <w:lang w:val="fr-CA"/>
        </w:rPr>
        <w:t>Les jeunes</w:t>
      </w:r>
    </w:p>
    <w:p w14:paraId="6E14AD1F" w14:textId="77777777" w:rsidR="00A54409" w:rsidRDefault="00A54409" w:rsidP="001C44D8">
      <w:pPr>
        <w:pStyle w:val="NormalWeb"/>
        <w:spacing w:before="0" w:beforeAutospacing="0" w:after="0" w:afterAutospacing="0"/>
        <w:jc w:val="both"/>
        <w:rPr>
          <w:rFonts w:ascii="Arial" w:hAnsi="Arial" w:cs="Arial"/>
          <w:color w:val="000000"/>
          <w:lang w:val="fr-CA"/>
        </w:rPr>
      </w:pPr>
    </w:p>
    <w:p w14:paraId="752437BE" w14:textId="2C39F41F" w:rsidR="001C44D8" w:rsidRPr="001C44D8" w:rsidRDefault="00A54409" w:rsidP="001C44D8">
      <w:pPr>
        <w:pStyle w:val="NormalWeb"/>
        <w:spacing w:before="0" w:beforeAutospacing="0" w:after="0" w:afterAutospacing="0"/>
        <w:jc w:val="both"/>
        <w:rPr>
          <w:rFonts w:ascii="Arial" w:hAnsi="Arial" w:cs="Arial"/>
          <w:lang w:val="fr-CA"/>
        </w:rPr>
      </w:pPr>
      <w:r>
        <w:rPr>
          <w:rFonts w:ascii="Arial" w:hAnsi="Arial" w:cs="Arial"/>
          <w:color w:val="000000"/>
          <w:lang w:val="fr-CA"/>
        </w:rPr>
        <w:t xml:space="preserve">Le nombre de parlementaires de moins de 35 ans a doublé par rapport aux élections précédentes (2014). Toutefois, l’Assemblée nationale compte actuellement avec 12 </w:t>
      </w:r>
      <w:r w:rsidR="001C44D8" w:rsidRPr="001C44D8">
        <w:rPr>
          <w:rFonts w:ascii="Arial" w:hAnsi="Arial" w:cs="Arial"/>
          <w:color w:val="000000"/>
          <w:lang w:val="fr-CA"/>
        </w:rPr>
        <w:t xml:space="preserve">députées et députés </w:t>
      </w:r>
      <w:r>
        <w:rPr>
          <w:rFonts w:ascii="Arial" w:hAnsi="Arial" w:cs="Arial"/>
          <w:color w:val="000000"/>
          <w:lang w:val="fr-CA"/>
        </w:rPr>
        <w:t>dans cette tranche d’âge, moins d’un 10% du nombre total d’</w:t>
      </w:r>
      <w:proofErr w:type="spellStart"/>
      <w:r>
        <w:rPr>
          <w:rFonts w:ascii="Arial" w:hAnsi="Arial" w:cs="Arial"/>
          <w:color w:val="000000"/>
          <w:lang w:val="fr-CA"/>
        </w:rPr>
        <w:t>élu</w:t>
      </w:r>
      <w:r w:rsidR="00205389" w:rsidRPr="00762F62">
        <w:rPr>
          <w:rFonts w:ascii="Arial" w:hAnsi="Arial" w:cs="Arial"/>
          <w:color w:val="000000"/>
          <w:lang w:val="fr-CA"/>
        </w:rPr>
        <w:t>·</w:t>
      </w:r>
      <w:r w:rsidR="00205389">
        <w:rPr>
          <w:rFonts w:ascii="Arial" w:hAnsi="Arial" w:cs="Arial"/>
          <w:color w:val="000000"/>
          <w:lang w:val="fr-CA"/>
        </w:rPr>
        <w:t>e</w:t>
      </w:r>
      <w:r w:rsidR="00205389" w:rsidRPr="00762F62">
        <w:rPr>
          <w:rFonts w:ascii="Arial" w:hAnsi="Arial" w:cs="Arial"/>
          <w:color w:val="000000"/>
          <w:lang w:val="fr-CA"/>
        </w:rPr>
        <w:t>·s</w:t>
      </w:r>
      <w:proofErr w:type="spellEnd"/>
      <w:r w:rsidR="00205389">
        <w:rPr>
          <w:rFonts w:ascii="Arial" w:hAnsi="Arial" w:cs="Arial"/>
          <w:color w:val="000000"/>
          <w:lang w:val="fr-CA"/>
        </w:rPr>
        <w:t>, tandi</w:t>
      </w:r>
      <w:r w:rsidR="001C44D8" w:rsidRPr="001C44D8">
        <w:rPr>
          <w:rFonts w:ascii="Arial" w:hAnsi="Arial" w:cs="Arial"/>
          <w:color w:val="000000"/>
          <w:lang w:val="fr-CA"/>
        </w:rPr>
        <w:t>s qu’elles et ils composent</w:t>
      </w:r>
      <w:r w:rsidR="00205389">
        <w:rPr>
          <w:rFonts w:ascii="Arial" w:hAnsi="Arial" w:cs="Arial"/>
          <w:color w:val="000000"/>
          <w:lang w:val="fr-CA"/>
        </w:rPr>
        <w:t xml:space="preserve"> environ</w:t>
      </w:r>
      <w:r w:rsidR="001C44D8" w:rsidRPr="001C44D8">
        <w:rPr>
          <w:rFonts w:ascii="Arial" w:hAnsi="Arial" w:cs="Arial"/>
          <w:color w:val="000000"/>
          <w:lang w:val="fr-CA"/>
        </w:rPr>
        <w:t xml:space="preserve"> </w:t>
      </w:r>
      <w:r w:rsidR="00205389">
        <w:rPr>
          <w:rFonts w:ascii="Arial" w:hAnsi="Arial" w:cs="Arial"/>
          <w:color w:val="000000"/>
          <w:lang w:val="fr-CA"/>
        </w:rPr>
        <w:t>30</w:t>
      </w:r>
      <w:r w:rsidR="001C44D8" w:rsidRPr="001C44D8">
        <w:rPr>
          <w:rFonts w:ascii="Arial" w:hAnsi="Arial" w:cs="Arial"/>
          <w:color w:val="000000"/>
          <w:lang w:val="fr-CA"/>
        </w:rPr>
        <w:t>% de la population québécoise. Une représentation trois fois inférieure.</w:t>
      </w:r>
    </w:p>
    <w:p w14:paraId="097B6791" w14:textId="77777777" w:rsidR="001C44D8" w:rsidRPr="001C44D8" w:rsidRDefault="001C44D8" w:rsidP="001C44D8">
      <w:pPr>
        <w:rPr>
          <w:rFonts w:ascii="Arial" w:hAnsi="Arial" w:cs="Arial"/>
          <w:sz w:val="24"/>
          <w:szCs w:val="24"/>
          <w:lang w:val="fr-CA"/>
        </w:rPr>
      </w:pPr>
    </w:p>
    <w:p w14:paraId="5E40DCBF" w14:textId="77777777" w:rsidR="001C44D8" w:rsidRPr="00B30074" w:rsidRDefault="001C44D8" w:rsidP="00B30074">
      <w:pPr>
        <w:pStyle w:val="Titre4"/>
        <w:spacing w:before="0"/>
        <w:jc w:val="both"/>
        <w:rPr>
          <w:rFonts w:ascii="Arial" w:hAnsi="Arial" w:cs="Arial"/>
          <w:b/>
          <w:sz w:val="24"/>
          <w:szCs w:val="24"/>
          <w:lang w:val="fr-CA"/>
        </w:rPr>
      </w:pPr>
      <w:r w:rsidRPr="00B30074">
        <w:rPr>
          <w:rFonts w:ascii="Arial" w:hAnsi="Arial" w:cs="Arial"/>
          <w:b/>
          <w:i w:val="0"/>
          <w:iCs w:val="0"/>
          <w:color w:val="000000"/>
          <w:sz w:val="24"/>
          <w:szCs w:val="24"/>
          <w:lang w:val="fr-CA"/>
        </w:rPr>
        <w:t xml:space="preserve">Les personnes </w:t>
      </w:r>
      <w:proofErr w:type="spellStart"/>
      <w:r w:rsidRPr="00B30074">
        <w:rPr>
          <w:rFonts w:ascii="Arial" w:hAnsi="Arial" w:cs="Arial"/>
          <w:b/>
          <w:i w:val="0"/>
          <w:iCs w:val="0"/>
          <w:color w:val="000000"/>
          <w:sz w:val="24"/>
          <w:szCs w:val="24"/>
          <w:lang w:val="fr-CA"/>
        </w:rPr>
        <w:t>racisées</w:t>
      </w:r>
      <w:proofErr w:type="spellEnd"/>
      <w:r w:rsidRPr="00B30074">
        <w:rPr>
          <w:rFonts w:ascii="Arial" w:hAnsi="Arial" w:cs="Arial"/>
          <w:b/>
          <w:i w:val="0"/>
          <w:iCs w:val="0"/>
          <w:color w:val="000000"/>
          <w:sz w:val="24"/>
          <w:szCs w:val="24"/>
          <w:lang w:val="fr-CA"/>
        </w:rPr>
        <w:t>***</w:t>
      </w:r>
    </w:p>
    <w:p w14:paraId="796178A1" w14:textId="77777777" w:rsidR="001C44D8" w:rsidRPr="001C44D8" w:rsidRDefault="001C44D8" w:rsidP="001C44D8">
      <w:pPr>
        <w:rPr>
          <w:rFonts w:ascii="Arial" w:hAnsi="Arial" w:cs="Arial"/>
          <w:sz w:val="24"/>
          <w:szCs w:val="24"/>
          <w:lang w:val="fr-CA"/>
        </w:rPr>
      </w:pPr>
    </w:p>
    <w:p w14:paraId="2B5DB240" w14:textId="428CE32D" w:rsidR="001C44D8" w:rsidRDefault="001C44D8" w:rsidP="001C44D8">
      <w:pPr>
        <w:pStyle w:val="NormalWeb"/>
        <w:spacing w:before="0" w:beforeAutospacing="0" w:after="0" w:afterAutospacing="0"/>
        <w:jc w:val="both"/>
        <w:rPr>
          <w:rFonts w:ascii="Arial" w:hAnsi="Arial" w:cs="Arial"/>
          <w:color w:val="000000"/>
          <w:lang w:val="fr-CA"/>
        </w:rPr>
      </w:pPr>
      <w:r w:rsidRPr="001C44D8">
        <w:rPr>
          <w:rFonts w:ascii="Arial" w:hAnsi="Arial" w:cs="Arial"/>
          <w:color w:val="000000"/>
          <w:lang w:val="fr-CA"/>
        </w:rPr>
        <w:t xml:space="preserve">Il existe peu de données sur la proportion de personnes </w:t>
      </w:r>
      <w:proofErr w:type="spellStart"/>
      <w:r w:rsidRPr="001C44D8">
        <w:rPr>
          <w:rFonts w:ascii="Arial" w:hAnsi="Arial" w:cs="Arial"/>
          <w:color w:val="000000"/>
          <w:lang w:val="fr-CA"/>
        </w:rPr>
        <w:t>racisées</w:t>
      </w:r>
      <w:proofErr w:type="spellEnd"/>
      <w:r w:rsidRPr="001C44D8">
        <w:rPr>
          <w:rFonts w:ascii="Arial" w:hAnsi="Arial" w:cs="Arial"/>
          <w:color w:val="000000"/>
          <w:lang w:val="fr-CA"/>
        </w:rPr>
        <w:t xml:space="preserve"> étant candidates au niveau provincial. On peut toutefois remarquer qu’il n’y a actuellement que 1</w:t>
      </w:r>
      <w:r w:rsidR="000443AF">
        <w:rPr>
          <w:rFonts w:ascii="Arial" w:hAnsi="Arial" w:cs="Arial"/>
          <w:color w:val="000000"/>
          <w:lang w:val="fr-CA"/>
        </w:rPr>
        <w:t>0</w:t>
      </w:r>
      <w:r w:rsidRPr="001C44D8">
        <w:rPr>
          <w:rFonts w:ascii="Arial" w:hAnsi="Arial" w:cs="Arial"/>
          <w:color w:val="000000"/>
          <w:lang w:val="fr-CA"/>
        </w:rPr>
        <w:t xml:space="preserve"> personnes </w:t>
      </w:r>
      <w:proofErr w:type="spellStart"/>
      <w:r w:rsidRPr="001C44D8">
        <w:rPr>
          <w:rFonts w:ascii="Arial" w:hAnsi="Arial" w:cs="Arial"/>
          <w:color w:val="000000"/>
          <w:lang w:val="fr-CA"/>
        </w:rPr>
        <w:t>racisées</w:t>
      </w:r>
      <w:proofErr w:type="spellEnd"/>
      <w:r w:rsidRPr="001C44D8">
        <w:rPr>
          <w:rFonts w:ascii="Arial" w:hAnsi="Arial" w:cs="Arial"/>
          <w:color w:val="000000"/>
          <w:lang w:val="fr-CA"/>
        </w:rPr>
        <w:t xml:space="preserve"> à l’Assemblée nationale (sur 125 </w:t>
      </w:r>
      <w:r w:rsidRPr="001C44D8">
        <w:rPr>
          <w:rFonts w:ascii="Arial" w:hAnsi="Arial" w:cs="Arial"/>
          <w:color w:val="000000"/>
          <w:lang w:val="fr-CA"/>
        </w:rPr>
        <w:lastRenderedPageBreak/>
        <w:t xml:space="preserve">sièges). Elles constituent donc </w:t>
      </w:r>
      <w:r w:rsidR="000443AF">
        <w:rPr>
          <w:rFonts w:ascii="Arial" w:hAnsi="Arial" w:cs="Arial"/>
          <w:color w:val="000000"/>
          <w:lang w:val="fr-CA"/>
        </w:rPr>
        <w:t>8</w:t>
      </w:r>
      <w:r w:rsidRPr="001C44D8">
        <w:rPr>
          <w:rFonts w:ascii="Arial" w:hAnsi="Arial" w:cs="Arial"/>
          <w:color w:val="000000"/>
          <w:lang w:val="fr-CA"/>
        </w:rPr>
        <w:t> % des parlementaires, alors qu’elles représentent environ 13 % de la population du Québec.</w:t>
      </w:r>
    </w:p>
    <w:p w14:paraId="448BFB2B" w14:textId="31F410D6" w:rsidR="001C44D8" w:rsidRPr="000443AF" w:rsidRDefault="001C44D8" w:rsidP="001C44D8">
      <w:pPr>
        <w:spacing w:after="240"/>
        <w:rPr>
          <w:rFonts w:ascii="Arial" w:hAnsi="Arial" w:cs="Arial"/>
          <w:sz w:val="24"/>
          <w:szCs w:val="24"/>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1C44D8" w:rsidRPr="00280C05" w14:paraId="3FD29783" w14:textId="77777777" w:rsidTr="001C44D8">
        <w:tc>
          <w:tcPr>
            <w:tcW w:w="0" w:type="auto"/>
            <w:tcBorders>
              <w:top w:val="single" w:sz="4" w:space="0" w:color="000000"/>
              <w:left w:val="single" w:sz="4" w:space="0" w:color="000000"/>
              <w:bottom w:val="single" w:sz="4" w:space="0" w:color="000000"/>
              <w:right w:val="single" w:sz="4" w:space="0" w:color="000000"/>
            </w:tcBorders>
            <w:shd w:val="clear" w:color="auto" w:fill="E5B9B7"/>
            <w:tcMar>
              <w:top w:w="0" w:type="dxa"/>
              <w:left w:w="108" w:type="dxa"/>
              <w:bottom w:w="0" w:type="dxa"/>
              <w:right w:w="108" w:type="dxa"/>
            </w:tcMar>
            <w:hideMark/>
          </w:tcPr>
          <w:p w14:paraId="492F8A1F" w14:textId="77777777" w:rsidR="001C44D8" w:rsidRPr="001C44D8" w:rsidRDefault="001C44D8">
            <w:pPr>
              <w:pStyle w:val="NormalWeb"/>
              <w:spacing w:before="0" w:beforeAutospacing="0" w:after="0" w:afterAutospacing="0"/>
              <w:jc w:val="both"/>
              <w:rPr>
                <w:rFonts w:ascii="Arial" w:hAnsi="Arial" w:cs="Arial"/>
                <w:lang w:val="fr-CA"/>
              </w:rPr>
            </w:pPr>
            <w:r w:rsidRPr="001C44D8">
              <w:rPr>
                <w:rFonts w:ascii="Arial" w:hAnsi="Arial" w:cs="Arial"/>
                <w:color w:val="000000"/>
                <w:lang w:val="fr-CA"/>
              </w:rPr>
              <w:t xml:space="preserve">***Une personne </w:t>
            </w:r>
            <w:proofErr w:type="spellStart"/>
            <w:r w:rsidRPr="001C44D8">
              <w:rPr>
                <w:rFonts w:ascii="Arial" w:hAnsi="Arial" w:cs="Arial"/>
                <w:color w:val="000000"/>
                <w:lang w:val="fr-CA"/>
              </w:rPr>
              <w:t>racisée</w:t>
            </w:r>
            <w:proofErr w:type="spellEnd"/>
            <w:r w:rsidRPr="001C44D8">
              <w:rPr>
                <w:rFonts w:ascii="Arial" w:hAnsi="Arial" w:cs="Arial"/>
                <w:color w:val="000000"/>
                <w:lang w:val="fr-CA"/>
              </w:rPr>
              <w:t xml:space="preserve">, c’est une personne qui subit le racisme. On attribue à cette personne une façon particulière de faire, d’être et de penser à cause de ses traits physiques, culturels, religieux, de langue ou </w:t>
            </w:r>
            <w:proofErr w:type="gramStart"/>
            <w:r w:rsidRPr="001C44D8">
              <w:rPr>
                <w:rFonts w:ascii="Arial" w:hAnsi="Arial" w:cs="Arial"/>
                <w:color w:val="000000"/>
                <w:lang w:val="fr-CA"/>
              </w:rPr>
              <w:t>géographiques</w:t>
            </w:r>
            <w:proofErr w:type="gramEnd"/>
            <w:r w:rsidRPr="001C44D8">
              <w:rPr>
                <w:rFonts w:ascii="Arial" w:hAnsi="Arial" w:cs="Arial"/>
                <w:color w:val="000000"/>
                <w:lang w:val="fr-CA"/>
              </w:rPr>
              <w:t xml:space="preserve">. On lui attribue aussi une étiquette qui découle de l’idée fausse selon laquelle les races humaines existent. Autrement dit, on construit des différences là où il n’en existe pas. La personne </w:t>
            </w:r>
            <w:proofErr w:type="spellStart"/>
            <w:r w:rsidRPr="001C44D8">
              <w:rPr>
                <w:rFonts w:ascii="Arial" w:hAnsi="Arial" w:cs="Arial"/>
                <w:color w:val="000000"/>
                <w:lang w:val="fr-CA"/>
              </w:rPr>
              <w:t>racisée</w:t>
            </w:r>
            <w:proofErr w:type="spellEnd"/>
            <w:r w:rsidRPr="001C44D8">
              <w:rPr>
                <w:rFonts w:ascii="Arial" w:hAnsi="Arial" w:cs="Arial"/>
                <w:color w:val="000000"/>
                <w:lang w:val="fr-CA"/>
              </w:rPr>
              <w:t xml:space="preserve"> est alors considérée comme une catégorie qui se distingue des autres et est réduite à une image caricaturale.</w:t>
            </w:r>
          </w:p>
        </w:tc>
      </w:tr>
    </w:tbl>
    <w:p w14:paraId="0D0B44AD" w14:textId="76CB4A2E" w:rsidR="001C44D8" w:rsidRDefault="001C44D8" w:rsidP="001C44D8">
      <w:pPr>
        <w:rPr>
          <w:rFonts w:ascii="Arial" w:hAnsi="Arial" w:cs="Arial"/>
          <w:sz w:val="24"/>
          <w:szCs w:val="24"/>
          <w:lang w:val="fr-CA"/>
        </w:rPr>
      </w:pPr>
    </w:p>
    <w:tbl>
      <w:tblPr>
        <w:tblStyle w:val="Grilledutableau"/>
        <w:tblW w:w="0" w:type="auto"/>
        <w:shd w:val="clear" w:color="auto" w:fill="BDD6EE" w:themeFill="accent5" w:themeFillTint="66"/>
        <w:tblLook w:val="04A0" w:firstRow="1" w:lastRow="0" w:firstColumn="1" w:lastColumn="0" w:noHBand="0" w:noVBand="1"/>
      </w:tblPr>
      <w:tblGrid>
        <w:gridCol w:w="8494"/>
      </w:tblGrid>
      <w:tr w:rsidR="00EF0810" w:rsidRPr="00280C05" w14:paraId="2F930714" w14:textId="77777777" w:rsidTr="00EF0810">
        <w:tc>
          <w:tcPr>
            <w:tcW w:w="8494" w:type="dxa"/>
            <w:shd w:val="clear" w:color="auto" w:fill="BDD6EE" w:themeFill="accent5" w:themeFillTint="66"/>
          </w:tcPr>
          <w:p w14:paraId="60B5F912" w14:textId="77777777" w:rsidR="00EF0810" w:rsidRPr="00B24729" w:rsidRDefault="00EF0810" w:rsidP="00EF0810">
            <w:pPr>
              <w:rPr>
                <w:rFonts w:ascii="Arial" w:eastAsia="Times New Roman" w:hAnsi="Arial" w:cs="Arial"/>
                <w:b/>
                <w:bCs/>
                <w:color w:val="000000"/>
                <w:sz w:val="24"/>
                <w:szCs w:val="24"/>
                <w:lang w:val="fr-CA" w:eastAsia="es-ES"/>
              </w:rPr>
            </w:pPr>
          </w:p>
          <w:p w14:paraId="62418FF6" w14:textId="0EC2C2C0" w:rsidR="00EF0810" w:rsidRPr="00EF0810" w:rsidRDefault="00EF0810" w:rsidP="00EF0810">
            <w:pPr>
              <w:rPr>
                <w:rFonts w:ascii="Times New Roman" w:eastAsia="Times New Roman" w:hAnsi="Times New Roman" w:cs="Times New Roman"/>
                <w:sz w:val="24"/>
                <w:szCs w:val="24"/>
                <w:lang w:val="fr-CA" w:eastAsia="es-ES"/>
              </w:rPr>
            </w:pPr>
            <w:r w:rsidRPr="00EF0810">
              <w:rPr>
                <w:rFonts w:ascii="Arial" w:eastAsia="Times New Roman" w:hAnsi="Arial" w:cs="Arial"/>
                <w:b/>
                <w:bCs/>
                <w:color w:val="000000"/>
                <w:sz w:val="24"/>
                <w:szCs w:val="24"/>
                <w:lang w:val="fr-CA" w:eastAsia="es-ES"/>
              </w:rPr>
              <w:t>Animation 5 : Interpellons nos parlementaires!</w:t>
            </w:r>
          </w:p>
          <w:p w14:paraId="083CB8E5" w14:textId="77777777" w:rsidR="00EF0810" w:rsidRPr="00EF0810" w:rsidRDefault="00EF0810" w:rsidP="00EF0810">
            <w:pPr>
              <w:rPr>
                <w:rFonts w:ascii="Times New Roman" w:eastAsia="Times New Roman" w:hAnsi="Times New Roman" w:cs="Times New Roman"/>
                <w:sz w:val="24"/>
                <w:szCs w:val="24"/>
                <w:lang w:val="fr-CA" w:eastAsia="es-ES"/>
              </w:rPr>
            </w:pPr>
          </w:p>
          <w:p w14:paraId="1C8DEB95" w14:textId="77777777" w:rsidR="00EF0810" w:rsidRPr="00EF0810" w:rsidRDefault="00EF0810" w:rsidP="00EF0810">
            <w:pPr>
              <w:rPr>
                <w:rFonts w:ascii="Times New Roman" w:eastAsia="Times New Roman" w:hAnsi="Times New Roman" w:cs="Times New Roman"/>
                <w:sz w:val="24"/>
                <w:szCs w:val="24"/>
                <w:lang w:val="fr-CA" w:eastAsia="es-ES"/>
              </w:rPr>
            </w:pPr>
            <w:r w:rsidRPr="00EF0810">
              <w:rPr>
                <w:rFonts w:ascii="Arial" w:eastAsia="Times New Roman" w:hAnsi="Arial" w:cs="Arial"/>
                <w:color w:val="000000"/>
                <w:sz w:val="24"/>
                <w:szCs w:val="24"/>
                <w:lang w:val="fr-CA" w:eastAsia="es-ES"/>
              </w:rPr>
              <w:t>Vous pouvez, à la suite de cette formation, définir en groupe 3-4 enjeux qui vous touchent le plus dans vos vies, formuler des questions autour de ceux-ci et les adresser à vos candidates et candidats, et ce par plusieurs voies :</w:t>
            </w:r>
          </w:p>
          <w:p w14:paraId="0B936410" w14:textId="77777777" w:rsidR="00EF0810" w:rsidRPr="00EF0810" w:rsidRDefault="00EF0810" w:rsidP="00EF0810">
            <w:pPr>
              <w:rPr>
                <w:rFonts w:ascii="Times New Roman" w:eastAsia="Times New Roman" w:hAnsi="Times New Roman" w:cs="Times New Roman"/>
                <w:sz w:val="24"/>
                <w:szCs w:val="24"/>
                <w:lang w:val="fr-CA" w:eastAsia="es-ES"/>
              </w:rPr>
            </w:pPr>
            <w:r w:rsidRPr="00EF0810">
              <w:rPr>
                <w:rFonts w:ascii="Arial" w:eastAsia="Times New Roman" w:hAnsi="Arial" w:cs="Arial"/>
                <w:color w:val="000000"/>
                <w:sz w:val="24"/>
                <w:szCs w:val="24"/>
                <w:lang w:val="fr-CA" w:eastAsia="es-ES"/>
              </w:rPr>
              <w:t>- Leur écrire et envoyer une lettre (pensez à demander un accusé de réception!)</w:t>
            </w:r>
          </w:p>
          <w:p w14:paraId="30725E61" w14:textId="77777777" w:rsidR="00EF0810" w:rsidRPr="00EF0810" w:rsidRDefault="00EF0810" w:rsidP="00EF0810">
            <w:pPr>
              <w:rPr>
                <w:rFonts w:ascii="Times New Roman" w:eastAsia="Times New Roman" w:hAnsi="Times New Roman" w:cs="Times New Roman"/>
                <w:sz w:val="24"/>
                <w:szCs w:val="24"/>
                <w:lang w:val="fr-CA" w:eastAsia="es-ES"/>
              </w:rPr>
            </w:pPr>
            <w:r w:rsidRPr="00EF0810">
              <w:rPr>
                <w:rFonts w:ascii="Arial" w:eastAsia="Times New Roman" w:hAnsi="Arial" w:cs="Arial"/>
                <w:color w:val="000000"/>
                <w:sz w:val="24"/>
                <w:szCs w:val="24"/>
                <w:lang w:val="fr-CA" w:eastAsia="es-ES"/>
              </w:rPr>
              <w:t>- Prendre rendez-vous avec votre députée ou député dans leur bureau de comté</w:t>
            </w:r>
          </w:p>
          <w:p w14:paraId="2E9B7B4B" w14:textId="77777777" w:rsidR="00EF0810" w:rsidRPr="00EF0810" w:rsidRDefault="00EF0810" w:rsidP="00EF0810">
            <w:pPr>
              <w:rPr>
                <w:rFonts w:ascii="Times New Roman" w:eastAsia="Times New Roman" w:hAnsi="Times New Roman" w:cs="Times New Roman"/>
                <w:sz w:val="24"/>
                <w:szCs w:val="24"/>
                <w:lang w:val="fr-CA" w:eastAsia="es-ES"/>
              </w:rPr>
            </w:pPr>
            <w:r w:rsidRPr="00EF0810">
              <w:rPr>
                <w:rFonts w:ascii="Arial" w:eastAsia="Times New Roman" w:hAnsi="Arial" w:cs="Arial"/>
                <w:color w:val="000000"/>
                <w:sz w:val="24"/>
                <w:szCs w:val="24"/>
                <w:lang w:val="fr-CA" w:eastAsia="es-ES"/>
              </w:rPr>
              <w:t>- Assister à un acte public dans votre circonscription, une conférence de presse, un acte de campagne, etc.</w:t>
            </w:r>
          </w:p>
          <w:p w14:paraId="1DD5ADBC" w14:textId="77777777" w:rsidR="00EF0810" w:rsidRPr="00EF0810" w:rsidRDefault="00EF0810" w:rsidP="00EF0810">
            <w:pPr>
              <w:rPr>
                <w:rFonts w:ascii="Times New Roman" w:eastAsia="Times New Roman" w:hAnsi="Times New Roman" w:cs="Times New Roman"/>
                <w:sz w:val="24"/>
                <w:szCs w:val="24"/>
                <w:lang w:val="fr-CA" w:eastAsia="es-ES"/>
              </w:rPr>
            </w:pPr>
            <w:r w:rsidRPr="00EF0810">
              <w:rPr>
                <w:rFonts w:ascii="Arial" w:eastAsia="Times New Roman" w:hAnsi="Arial" w:cs="Arial"/>
                <w:color w:val="000000"/>
                <w:sz w:val="24"/>
                <w:szCs w:val="24"/>
                <w:lang w:val="fr-CA" w:eastAsia="es-ES"/>
              </w:rPr>
              <w:t>- Inviter votre députée ou député dans votre organisme pour rencontrer la population et prendre le pouls des besoins locaux.</w:t>
            </w:r>
          </w:p>
          <w:p w14:paraId="2976D5B2" w14:textId="77777777" w:rsidR="00EF0810" w:rsidRPr="00EF0810" w:rsidRDefault="00EF0810" w:rsidP="00EF0810">
            <w:pPr>
              <w:rPr>
                <w:rFonts w:ascii="Times New Roman" w:eastAsia="Times New Roman" w:hAnsi="Times New Roman" w:cs="Times New Roman"/>
                <w:sz w:val="24"/>
                <w:szCs w:val="24"/>
                <w:lang w:val="fr-CA" w:eastAsia="es-ES"/>
              </w:rPr>
            </w:pPr>
          </w:p>
          <w:p w14:paraId="0F393A1C" w14:textId="77777777" w:rsidR="00EF0810" w:rsidRPr="00B24729" w:rsidRDefault="00EF0810" w:rsidP="001C44D8">
            <w:pPr>
              <w:rPr>
                <w:rFonts w:ascii="Arial" w:eastAsia="Times New Roman" w:hAnsi="Arial" w:cs="Arial"/>
                <w:color w:val="000000"/>
                <w:sz w:val="24"/>
                <w:szCs w:val="24"/>
                <w:lang w:val="fr-CA" w:eastAsia="es-ES"/>
              </w:rPr>
            </w:pPr>
            <w:r w:rsidRPr="00EF0810">
              <w:rPr>
                <w:rFonts w:ascii="Arial" w:eastAsia="Times New Roman" w:hAnsi="Arial" w:cs="Arial"/>
                <w:color w:val="000000"/>
                <w:sz w:val="24"/>
                <w:szCs w:val="24"/>
                <w:lang w:val="fr-CA" w:eastAsia="es-ES"/>
              </w:rPr>
              <w:t>Pensez à garder le contact avec vos représentantes et vos représentants!</w:t>
            </w:r>
          </w:p>
          <w:p w14:paraId="53599AC3" w14:textId="2556D515" w:rsidR="00B24729" w:rsidRPr="00EF0810" w:rsidRDefault="00B24729" w:rsidP="001C44D8">
            <w:pPr>
              <w:rPr>
                <w:rFonts w:ascii="Arial" w:eastAsia="Times New Roman" w:hAnsi="Arial" w:cs="Arial"/>
                <w:color w:val="000000"/>
                <w:lang w:val="fr-CA" w:eastAsia="es-ES"/>
              </w:rPr>
            </w:pPr>
          </w:p>
        </w:tc>
      </w:tr>
    </w:tbl>
    <w:p w14:paraId="6FE9AB43" w14:textId="77777777" w:rsidR="00EF0810" w:rsidRPr="001C44D8" w:rsidRDefault="00EF0810" w:rsidP="001C44D8">
      <w:pPr>
        <w:rPr>
          <w:rFonts w:ascii="Arial" w:hAnsi="Arial" w:cs="Arial"/>
          <w:sz w:val="24"/>
          <w:szCs w:val="24"/>
          <w:lang w:val="fr-CA"/>
        </w:rPr>
      </w:pPr>
    </w:p>
    <w:p w14:paraId="024AC16E" w14:textId="77777777" w:rsidR="000443AF" w:rsidRPr="001C44D8" w:rsidRDefault="000443AF" w:rsidP="00B41EA5">
      <w:pPr>
        <w:spacing w:after="0" w:line="240" w:lineRule="auto"/>
        <w:rPr>
          <w:rFonts w:ascii="Arial" w:eastAsia="Times New Roman" w:hAnsi="Arial" w:cs="Arial"/>
          <w:color w:val="000000"/>
          <w:sz w:val="24"/>
          <w:szCs w:val="24"/>
          <w:lang w:val="fr-CA" w:eastAsia="es-ES"/>
        </w:rPr>
      </w:pPr>
    </w:p>
    <w:p w14:paraId="4BFB24C3" w14:textId="77777777" w:rsidR="00762F62" w:rsidRPr="00762F62" w:rsidRDefault="00762F62" w:rsidP="00B41EA5">
      <w:pPr>
        <w:spacing w:after="0" w:line="240" w:lineRule="auto"/>
        <w:rPr>
          <w:rFonts w:ascii="Arial" w:eastAsia="Times New Roman" w:hAnsi="Arial" w:cs="Arial"/>
          <w:b/>
          <w:bCs/>
          <w:color w:val="000000"/>
          <w:sz w:val="32"/>
          <w:szCs w:val="32"/>
          <w:lang w:val="fr-CA" w:eastAsia="es-ES"/>
        </w:rPr>
      </w:pPr>
      <w:r w:rsidRPr="00762F62">
        <w:rPr>
          <w:rFonts w:ascii="Arial" w:eastAsia="Times New Roman" w:hAnsi="Arial" w:cs="Arial"/>
          <w:b/>
          <w:bCs/>
          <w:color w:val="000000"/>
          <w:sz w:val="32"/>
          <w:szCs w:val="32"/>
          <w:lang w:val="fr-CA" w:eastAsia="es-ES"/>
        </w:rPr>
        <w:t>Les partis politiques </w:t>
      </w:r>
    </w:p>
    <w:p w14:paraId="064013DA" w14:textId="77777777" w:rsidR="00B41EA5" w:rsidRPr="00B41EA5" w:rsidRDefault="00B41EA5" w:rsidP="00B41EA5">
      <w:pPr>
        <w:spacing w:after="0" w:line="240" w:lineRule="auto"/>
        <w:rPr>
          <w:rFonts w:ascii="Arial" w:eastAsia="Times New Roman" w:hAnsi="Arial" w:cs="Arial"/>
          <w:color w:val="000000"/>
          <w:sz w:val="24"/>
          <w:szCs w:val="24"/>
          <w:lang w:val="fr-CA" w:eastAsia="es-ES"/>
        </w:rPr>
      </w:pPr>
    </w:p>
    <w:p w14:paraId="7CBE1E95" w14:textId="6605C414" w:rsidR="00762F62" w:rsidRP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Au moment où ce texte a été rédigé (août 2022) 26 partis politiques sont inscrits pour les prochaines élections provinciales:</w:t>
      </w:r>
      <w:r w:rsidRPr="00762F62">
        <w:rPr>
          <w:rFonts w:ascii="Arial" w:eastAsia="Times New Roman" w:hAnsi="Arial" w:cs="Arial"/>
          <w:color w:val="000000"/>
          <w:sz w:val="24"/>
          <w:szCs w:val="24"/>
          <w:lang w:val="fr-CA" w:eastAsia="es-ES"/>
        </w:rPr>
        <w:br/>
      </w:r>
    </w:p>
    <w:p w14:paraId="67957094" w14:textId="77777777" w:rsidR="00B41EA5" w:rsidRPr="00B41EA5" w:rsidRDefault="00B41EA5" w:rsidP="00B41EA5">
      <w:pPr>
        <w:spacing w:after="0" w:line="240" w:lineRule="auto"/>
        <w:rPr>
          <w:rFonts w:ascii="Arial" w:eastAsia="Times New Roman" w:hAnsi="Arial" w:cs="Arial"/>
          <w:b/>
          <w:bCs/>
          <w:color w:val="000000"/>
          <w:sz w:val="24"/>
          <w:szCs w:val="24"/>
          <w:lang w:val="fr-CA" w:eastAsia="es-ES"/>
        </w:rPr>
        <w:sectPr w:rsidR="00B41EA5" w:rsidRPr="00B41EA5">
          <w:footerReference w:type="default" r:id="rId12"/>
          <w:pgSz w:w="11906" w:h="16838"/>
          <w:pgMar w:top="1417" w:right="1701" w:bottom="1417" w:left="1701" w:header="708" w:footer="708" w:gutter="0"/>
          <w:cols w:space="708"/>
          <w:docGrid w:linePitch="360"/>
        </w:sectPr>
      </w:pPr>
    </w:p>
    <w:p w14:paraId="24A840DA" w14:textId="0D5095F4"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Alliance pour la famille et les communautés</w:t>
      </w:r>
    </w:p>
    <w:p w14:paraId="65CCB573"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Bloc Montréal</w:t>
      </w:r>
    </w:p>
    <w:p w14:paraId="7959D6D7"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Bloc pot</w:t>
      </w:r>
    </w:p>
    <w:p w14:paraId="0693DCB0"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Climat Québec</w:t>
      </w:r>
    </w:p>
    <w:p w14:paraId="7185F2AC"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Coalition avenir Québec</w:t>
      </w:r>
    </w:p>
    <w:p w14:paraId="3ABBAD2A"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Démocratie directe</w:t>
      </w:r>
    </w:p>
    <w:p w14:paraId="4CEF07B0"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Équipe autonomiste</w:t>
      </w:r>
    </w:p>
    <w:p w14:paraId="0906C634"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L’union fait la force</w:t>
      </w:r>
    </w:p>
    <w:p w14:paraId="63EE7581"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Nouveau Parti démocratique du Québec</w:t>
      </w:r>
    </w:p>
    <w:p w14:paraId="4E1ED40B"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51</w:t>
      </w:r>
    </w:p>
    <w:p w14:paraId="0FB97F58"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accès propriété et équité</w:t>
      </w:r>
    </w:p>
    <w:p w14:paraId="5A57022C"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animal du Québec</w:t>
      </w:r>
    </w:p>
    <w:p w14:paraId="45E16563" w14:textId="59F9A251" w:rsidR="00B41EA5"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canadien du Québec</w:t>
      </w:r>
    </w:p>
    <w:p w14:paraId="7F4B329C"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conservateur du Québec</w:t>
      </w:r>
    </w:p>
    <w:p w14:paraId="02E19046"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culinaire du Québec</w:t>
      </w:r>
    </w:p>
    <w:p w14:paraId="22687BD0"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humain du Québec</w:t>
      </w:r>
    </w:p>
    <w:p w14:paraId="1D629EC1"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libéral du Québec</w:t>
      </w:r>
    </w:p>
    <w:p w14:paraId="6B710177"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 xml:space="preserve">Parti </w:t>
      </w:r>
      <w:proofErr w:type="spellStart"/>
      <w:r w:rsidRPr="00762F62">
        <w:rPr>
          <w:rFonts w:ascii="Arial" w:eastAsia="Times New Roman" w:hAnsi="Arial" w:cs="Arial"/>
          <w:b/>
          <w:bCs/>
          <w:color w:val="000000"/>
          <w:sz w:val="24"/>
          <w:szCs w:val="24"/>
          <w:lang w:val="fr-CA" w:eastAsia="es-ES"/>
        </w:rPr>
        <w:t>libertarien</w:t>
      </w:r>
      <w:proofErr w:type="spellEnd"/>
      <w:r w:rsidRPr="00762F62">
        <w:rPr>
          <w:rFonts w:ascii="Arial" w:eastAsia="Times New Roman" w:hAnsi="Arial" w:cs="Arial"/>
          <w:b/>
          <w:bCs/>
          <w:color w:val="000000"/>
          <w:sz w:val="24"/>
          <w:szCs w:val="24"/>
          <w:lang w:val="fr-CA" w:eastAsia="es-ES"/>
        </w:rPr>
        <w:t xml:space="preserve"> du Québec</w:t>
      </w:r>
    </w:p>
    <w:p w14:paraId="69522AA3" w14:textId="7D98FE4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ma</w:t>
      </w:r>
      <w:r w:rsidR="00676B27">
        <w:rPr>
          <w:rFonts w:ascii="Arial" w:eastAsia="Times New Roman" w:hAnsi="Arial" w:cs="Arial"/>
          <w:b/>
          <w:bCs/>
          <w:color w:val="000000"/>
          <w:sz w:val="24"/>
          <w:szCs w:val="24"/>
          <w:lang w:val="fr-CA" w:eastAsia="es-ES"/>
        </w:rPr>
        <w:t>r</w:t>
      </w:r>
      <w:r w:rsidRPr="00762F62">
        <w:rPr>
          <w:rFonts w:ascii="Arial" w:eastAsia="Times New Roman" w:hAnsi="Arial" w:cs="Arial"/>
          <w:b/>
          <w:bCs/>
          <w:color w:val="000000"/>
          <w:sz w:val="24"/>
          <w:szCs w:val="24"/>
          <w:lang w:val="fr-CA" w:eastAsia="es-ES"/>
        </w:rPr>
        <w:t>xiste-léniniste du Québec</w:t>
      </w:r>
    </w:p>
    <w:p w14:paraId="103AAB86"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nul</w:t>
      </w:r>
    </w:p>
    <w:p w14:paraId="35D2F445"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lastRenderedPageBreak/>
        <w:t>Parti pour l’indépendance du Québec</w:t>
      </w:r>
    </w:p>
    <w:p w14:paraId="78F1C491"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québécois</w:t>
      </w:r>
    </w:p>
    <w:p w14:paraId="6E0EF625" w14:textId="715FF2D6"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w:t>
      </w:r>
      <w:r w:rsidR="00676B27">
        <w:rPr>
          <w:rFonts w:ascii="Arial" w:eastAsia="Times New Roman" w:hAnsi="Arial" w:cs="Arial"/>
          <w:b/>
          <w:bCs/>
          <w:color w:val="000000"/>
          <w:sz w:val="24"/>
          <w:szCs w:val="24"/>
          <w:lang w:val="fr-CA" w:eastAsia="es-ES"/>
        </w:rPr>
        <w:t>r</w:t>
      </w:r>
      <w:r w:rsidRPr="00762F62">
        <w:rPr>
          <w:rFonts w:ascii="Arial" w:eastAsia="Times New Roman" w:hAnsi="Arial" w:cs="Arial"/>
          <w:b/>
          <w:bCs/>
          <w:color w:val="000000"/>
          <w:sz w:val="24"/>
          <w:szCs w:val="24"/>
          <w:lang w:val="fr-CA" w:eastAsia="es-ES"/>
        </w:rPr>
        <w:t>ti vert du Québec</w:t>
      </w:r>
    </w:p>
    <w:p w14:paraId="4F05D2DD"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Québec intégrité</w:t>
      </w:r>
    </w:p>
    <w:p w14:paraId="2D775801"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Québec solidaire</w:t>
      </w:r>
    </w:p>
    <w:p w14:paraId="5677F188" w14:textId="77777777" w:rsidR="00762F62"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Union nationale</w:t>
      </w:r>
      <w:r w:rsidRPr="00762F62">
        <w:rPr>
          <w:rFonts w:ascii="Arial" w:eastAsia="Times New Roman" w:hAnsi="Arial" w:cs="Arial"/>
          <w:b/>
          <w:bCs/>
          <w:color w:val="000000"/>
          <w:sz w:val="24"/>
          <w:szCs w:val="24"/>
          <w:lang w:val="fr-CA" w:eastAsia="es-ES"/>
        </w:rPr>
        <w:br/>
      </w:r>
    </w:p>
    <w:p w14:paraId="653F60B3" w14:textId="77777777" w:rsidR="00B41EA5" w:rsidRPr="00B41EA5" w:rsidRDefault="00B41EA5" w:rsidP="00B41EA5">
      <w:pPr>
        <w:spacing w:after="0" w:line="240" w:lineRule="auto"/>
        <w:rPr>
          <w:rFonts w:ascii="Arial" w:eastAsia="Times New Roman" w:hAnsi="Arial" w:cs="Arial"/>
          <w:color w:val="000000"/>
          <w:sz w:val="24"/>
          <w:szCs w:val="24"/>
          <w:lang w:val="fr-CA" w:eastAsia="es-ES"/>
        </w:rPr>
        <w:sectPr w:rsidR="00B41EA5" w:rsidRPr="00B41EA5" w:rsidSect="00B41EA5">
          <w:type w:val="continuous"/>
          <w:pgSz w:w="11906" w:h="16838"/>
          <w:pgMar w:top="1417" w:right="1701" w:bottom="1417" w:left="1701" w:header="708" w:footer="708" w:gutter="0"/>
          <w:cols w:num="2" w:space="708"/>
          <w:docGrid w:linePitch="360"/>
        </w:sectPr>
      </w:pPr>
    </w:p>
    <w:p w14:paraId="725B9CC4" w14:textId="77777777" w:rsidR="00B30074" w:rsidRDefault="00B30074" w:rsidP="00B41EA5">
      <w:pPr>
        <w:spacing w:after="0" w:line="240" w:lineRule="auto"/>
        <w:rPr>
          <w:rFonts w:ascii="Arial" w:eastAsia="Times New Roman" w:hAnsi="Arial" w:cs="Arial"/>
          <w:color w:val="000000"/>
          <w:sz w:val="24"/>
          <w:szCs w:val="24"/>
          <w:lang w:val="fr-CA" w:eastAsia="es-ES"/>
        </w:rPr>
      </w:pPr>
    </w:p>
    <w:p w14:paraId="5279E012" w14:textId="1113C4CB"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Nous allons présenter brièvement les principales orientations des partis qui siègent à l’Assemblée nationale. Cependant, nous vous invitons à vous informer davantage sur leurs plateformes respectives, à en discuter avec votre entourage, etc. Bref, à développer votre propre vision critique!</w:t>
      </w:r>
    </w:p>
    <w:p w14:paraId="2784C9EE" w14:textId="77777777" w:rsidR="00B41EA5" w:rsidRPr="00762F62" w:rsidRDefault="00B41EA5" w:rsidP="00B41EA5">
      <w:pPr>
        <w:spacing w:after="0" w:line="240" w:lineRule="auto"/>
        <w:rPr>
          <w:rFonts w:ascii="Arial" w:eastAsia="Times New Roman" w:hAnsi="Arial" w:cs="Arial"/>
          <w:sz w:val="24"/>
          <w:szCs w:val="24"/>
          <w:lang w:val="fr-CA" w:eastAsia="es-ES"/>
        </w:rPr>
      </w:pPr>
    </w:p>
    <w:p w14:paraId="3225CC9E" w14:textId="558E680D" w:rsidR="00B41EA5" w:rsidRP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Coalition Avenir Québec (CAQ)</w:t>
      </w:r>
    </w:p>
    <w:p w14:paraId="1DC1D292" w14:textId="6F279081" w:rsid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Chef : François Legault</w:t>
      </w:r>
    </w:p>
    <w:p w14:paraId="5BDF8D29" w14:textId="77777777" w:rsidR="00B41EA5" w:rsidRPr="00762F62" w:rsidRDefault="00B41EA5" w:rsidP="00B41EA5">
      <w:pPr>
        <w:spacing w:after="0" w:line="240" w:lineRule="auto"/>
        <w:rPr>
          <w:rFonts w:ascii="Arial" w:eastAsia="Times New Roman" w:hAnsi="Arial" w:cs="Arial"/>
          <w:sz w:val="24"/>
          <w:szCs w:val="24"/>
          <w:lang w:val="fr-CA" w:eastAsia="es-ES"/>
        </w:rPr>
      </w:pPr>
    </w:p>
    <w:p w14:paraId="2FB7FD50" w14:textId="2A37581B" w:rsidR="00762F62" w:rsidRPr="00B41EA5"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Parti politique de centre-droite, souhaitant mettre de côté le </w:t>
      </w:r>
      <w:hyperlink r:id="rId13" w:history="1">
        <w:r w:rsidRPr="00762F62">
          <w:rPr>
            <w:rFonts w:ascii="Arial" w:eastAsia="Times New Roman" w:hAnsi="Arial" w:cs="Arial"/>
            <w:color w:val="000000"/>
            <w:sz w:val="24"/>
            <w:szCs w:val="24"/>
            <w:lang w:val="fr-CA" w:eastAsia="es-ES"/>
          </w:rPr>
          <w:t>débat sur le statut politique du Québec</w:t>
        </w:r>
      </w:hyperlink>
      <w:r w:rsidRPr="00762F62">
        <w:rPr>
          <w:rFonts w:ascii="Arial" w:eastAsia="Times New Roman" w:hAnsi="Arial" w:cs="Arial"/>
          <w:color w:val="000000"/>
          <w:sz w:val="24"/>
          <w:szCs w:val="24"/>
          <w:lang w:val="fr-CA" w:eastAsia="es-ES"/>
        </w:rPr>
        <w:t xml:space="preserve">, malgré une tendance </w:t>
      </w:r>
      <w:hyperlink r:id="rId14" w:history="1">
        <w:r w:rsidRPr="00762F62">
          <w:rPr>
            <w:rFonts w:ascii="Arial" w:eastAsia="Times New Roman" w:hAnsi="Arial" w:cs="Arial"/>
            <w:color w:val="000000"/>
            <w:sz w:val="24"/>
            <w:szCs w:val="24"/>
            <w:lang w:val="fr-CA" w:eastAsia="es-ES"/>
          </w:rPr>
          <w:t>nationaliste</w:t>
        </w:r>
      </w:hyperlink>
      <w:r w:rsidRPr="00762F62">
        <w:rPr>
          <w:rFonts w:ascii="Arial" w:eastAsia="Times New Roman" w:hAnsi="Arial" w:cs="Arial"/>
          <w:color w:val="000000"/>
          <w:sz w:val="24"/>
          <w:szCs w:val="24"/>
          <w:lang w:val="fr-CA" w:eastAsia="es-ES"/>
        </w:rPr>
        <w:t>. Son programme politique est fondé sur la relance de l'économie québécoise et une plus grande privatisation des domaines des services publics et sociaux (santé, éducation, logement, etc.)</w:t>
      </w:r>
    </w:p>
    <w:p w14:paraId="283BC11A" w14:textId="77777777" w:rsidR="00B41EA5" w:rsidRPr="00762F62" w:rsidRDefault="00B41EA5" w:rsidP="00B41EA5">
      <w:pPr>
        <w:spacing w:after="0" w:line="240" w:lineRule="auto"/>
        <w:rPr>
          <w:rFonts w:ascii="Arial" w:eastAsia="Times New Roman" w:hAnsi="Arial" w:cs="Arial"/>
          <w:sz w:val="24"/>
          <w:szCs w:val="24"/>
          <w:lang w:val="fr-CA" w:eastAsia="es-ES"/>
        </w:rPr>
      </w:pPr>
    </w:p>
    <w:p w14:paraId="1D8789DF" w14:textId="5E5B5F15" w:rsidR="00B41EA5" w:rsidRPr="00B24729" w:rsidRDefault="00B30074" w:rsidP="00B24729">
      <w:pPr>
        <w:spacing w:after="0" w:line="240" w:lineRule="auto"/>
        <w:rPr>
          <w:rFonts w:ascii="Arial" w:eastAsia="Times New Roman" w:hAnsi="Arial" w:cs="Arial"/>
          <w:b/>
          <w:bCs/>
          <w:color w:val="000000"/>
          <w:sz w:val="24"/>
          <w:szCs w:val="24"/>
          <w:lang w:val="fr-CA" w:eastAsia="es-ES"/>
        </w:rPr>
      </w:pPr>
      <w:r>
        <w:rPr>
          <w:rFonts w:ascii="Arial" w:eastAsia="Times New Roman" w:hAnsi="Arial" w:cs="Arial"/>
          <w:b/>
          <w:bCs/>
          <w:color w:val="000000"/>
          <w:sz w:val="24"/>
          <w:szCs w:val="24"/>
          <w:lang w:val="fr-CA" w:eastAsia="es-ES"/>
        </w:rPr>
        <w:t>Parti Conservateur du Québec (</w:t>
      </w:r>
      <w:r w:rsidR="00762F62" w:rsidRPr="00762F62">
        <w:rPr>
          <w:rFonts w:ascii="Arial" w:eastAsia="Times New Roman" w:hAnsi="Arial" w:cs="Arial"/>
          <w:b/>
          <w:bCs/>
          <w:color w:val="000000"/>
          <w:sz w:val="24"/>
          <w:szCs w:val="24"/>
          <w:lang w:val="fr-CA" w:eastAsia="es-ES"/>
        </w:rPr>
        <w:t>PCQ)</w:t>
      </w:r>
    </w:p>
    <w:p w14:paraId="3001B794"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b/>
          <w:bCs/>
          <w:color w:val="000000"/>
          <w:sz w:val="24"/>
          <w:szCs w:val="24"/>
          <w:lang w:val="fr-CA" w:eastAsia="es-ES"/>
        </w:rPr>
        <w:t xml:space="preserve">Chef : Éric </w:t>
      </w:r>
      <w:proofErr w:type="spellStart"/>
      <w:r w:rsidRPr="00762F62">
        <w:rPr>
          <w:rFonts w:ascii="Arial" w:eastAsia="Times New Roman" w:hAnsi="Arial" w:cs="Arial"/>
          <w:b/>
          <w:bCs/>
          <w:color w:val="000000"/>
          <w:sz w:val="24"/>
          <w:szCs w:val="24"/>
          <w:lang w:val="fr-CA" w:eastAsia="es-ES"/>
        </w:rPr>
        <w:t>Duhaime</w:t>
      </w:r>
      <w:proofErr w:type="spellEnd"/>
    </w:p>
    <w:p w14:paraId="4CEC7784"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18FC8AA2" w14:textId="1680B179" w:rsidR="000443AF" w:rsidRPr="00B24729"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Parti qui défend des valeurs de droite, à savoir, entre autres, la promotion de l’économie de marché et une réduction significative du rôle et des responsabilités de l’État. </w:t>
      </w:r>
      <w:r w:rsidR="00210D6C">
        <w:rPr>
          <w:rFonts w:ascii="Arial" w:eastAsia="Times New Roman" w:hAnsi="Arial" w:cs="Arial"/>
          <w:color w:val="000000"/>
          <w:sz w:val="24"/>
          <w:szCs w:val="24"/>
          <w:lang w:val="fr-CA" w:eastAsia="es-ES"/>
        </w:rPr>
        <w:t>Ce</w:t>
      </w:r>
      <w:r w:rsidRPr="00762F62">
        <w:rPr>
          <w:rFonts w:ascii="Arial" w:eastAsia="Times New Roman" w:hAnsi="Arial" w:cs="Arial"/>
          <w:color w:val="000000"/>
          <w:sz w:val="24"/>
          <w:szCs w:val="24"/>
          <w:lang w:val="fr-CA" w:eastAsia="es-ES"/>
        </w:rPr>
        <w:t xml:space="preserve"> parti responsabilise davantage les </w:t>
      </w:r>
      <w:proofErr w:type="spellStart"/>
      <w:r w:rsidRPr="00762F62">
        <w:rPr>
          <w:rFonts w:ascii="Arial" w:eastAsia="Times New Roman" w:hAnsi="Arial" w:cs="Arial"/>
          <w:color w:val="000000"/>
          <w:sz w:val="24"/>
          <w:szCs w:val="24"/>
          <w:lang w:val="fr-CA" w:eastAsia="es-ES"/>
        </w:rPr>
        <w:t>citoyen·ne·s</w:t>
      </w:r>
      <w:proofErr w:type="spellEnd"/>
      <w:r w:rsidRPr="00762F62">
        <w:rPr>
          <w:rFonts w:ascii="Arial" w:eastAsia="Times New Roman" w:hAnsi="Arial" w:cs="Arial"/>
          <w:color w:val="000000"/>
          <w:sz w:val="24"/>
          <w:szCs w:val="24"/>
          <w:lang w:val="fr-CA" w:eastAsia="es-ES"/>
        </w:rPr>
        <w:t xml:space="preserve"> de leur capacité à subvenir à leurs besoins de base, faisant fi des inégalités structurelles qui traversent nos sociétés.</w:t>
      </w:r>
      <w:r w:rsidRPr="00762F62">
        <w:rPr>
          <w:rFonts w:ascii="Arial" w:eastAsia="Times New Roman" w:hAnsi="Arial" w:cs="Arial"/>
          <w:b/>
          <w:bCs/>
          <w:color w:val="000000"/>
          <w:sz w:val="24"/>
          <w:szCs w:val="24"/>
          <w:shd w:val="clear" w:color="auto" w:fill="F8F9FA"/>
          <w:lang w:val="fr-CA" w:eastAsia="es-ES"/>
        </w:rPr>
        <w:br/>
      </w:r>
    </w:p>
    <w:p w14:paraId="34052FB3" w14:textId="03DA9483" w:rsidR="00212EA9" w:rsidRPr="00B24729"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Libéral du Québec (PLQ)</w:t>
      </w:r>
    </w:p>
    <w:p w14:paraId="69DAC9A1"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b/>
          <w:bCs/>
          <w:color w:val="000000"/>
          <w:sz w:val="24"/>
          <w:szCs w:val="24"/>
          <w:lang w:val="fr-CA" w:eastAsia="es-ES"/>
        </w:rPr>
        <w:t xml:space="preserve">Cheffe : Dominique </w:t>
      </w:r>
      <w:proofErr w:type="spellStart"/>
      <w:r w:rsidRPr="00762F62">
        <w:rPr>
          <w:rFonts w:ascii="Arial" w:eastAsia="Times New Roman" w:hAnsi="Arial" w:cs="Arial"/>
          <w:b/>
          <w:bCs/>
          <w:color w:val="000000"/>
          <w:sz w:val="24"/>
          <w:szCs w:val="24"/>
          <w:lang w:val="fr-CA" w:eastAsia="es-ES"/>
        </w:rPr>
        <w:t>Anglade</w:t>
      </w:r>
      <w:proofErr w:type="spellEnd"/>
      <w:r w:rsidRPr="00762F62">
        <w:rPr>
          <w:rFonts w:ascii="Arial" w:eastAsia="Times New Roman" w:hAnsi="Arial" w:cs="Arial"/>
          <w:color w:val="000000"/>
          <w:sz w:val="24"/>
          <w:szCs w:val="24"/>
          <w:lang w:val="fr-CA" w:eastAsia="es-ES"/>
        </w:rPr>
        <w:br/>
      </w:r>
    </w:p>
    <w:p w14:paraId="0976045A" w14:textId="235346BE" w:rsidR="00762F62" w:rsidRP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Le PLQ a été considéré comme un parti progressiste au Québec jusqu'à ce que le </w:t>
      </w:r>
      <w:hyperlink r:id="rId15" w:history="1">
        <w:r w:rsidRPr="00762F62">
          <w:rPr>
            <w:rFonts w:ascii="Arial" w:eastAsia="Times New Roman" w:hAnsi="Arial" w:cs="Arial"/>
            <w:color w:val="000000"/>
            <w:sz w:val="24"/>
            <w:szCs w:val="24"/>
            <w:lang w:val="fr-CA" w:eastAsia="es-ES"/>
          </w:rPr>
          <w:t>Parti québécois</w:t>
        </w:r>
      </w:hyperlink>
      <w:r w:rsidRPr="00762F62">
        <w:rPr>
          <w:rFonts w:ascii="Arial" w:eastAsia="Times New Roman" w:hAnsi="Arial" w:cs="Arial"/>
          <w:color w:val="000000"/>
          <w:sz w:val="24"/>
          <w:szCs w:val="24"/>
          <w:lang w:val="fr-CA" w:eastAsia="es-ES"/>
        </w:rPr>
        <w:t xml:space="preserve"> lui ravisse cette place à la fin des </w:t>
      </w:r>
      <w:hyperlink r:id="rId16" w:history="1">
        <w:r w:rsidRPr="00762F62">
          <w:rPr>
            <w:rFonts w:ascii="Arial" w:eastAsia="Times New Roman" w:hAnsi="Arial" w:cs="Arial"/>
            <w:color w:val="000000"/>
            <w:sz w:val="24"/>
            <w:szCs w:val="24"/>
            <w:lang w:val="fr-CA" w:eastAsia="es-ES"/>
          </w:rPr>
          <w:t>années 1960</w:t>
        </w:r>
      </w:hyperlink>
      <w:r w:rsidRPr="00762F62">
        <w:rPr>
          <w:rFonts w:ascii="Arial" w:eastAsia="Times New Roman" w:hAnsi="Arial" w:cs="Arial"/>
          <w:color w:val="000000"/>
          <w:sz w:val="24"/>
          <w:szCs w:val="24"/>
          <w:lang w:val="fr-CA" w:eastAsia="es-ES"/>
        </w:rPr>
        <w:t xml:space="preserve">. Depuis ce moment, le parti a une idéologie politique </w:t>
      </w:r>
      <w:hyperlink r:id="rId17" w:history="1">
        <w:r w:rsidRPr="00762F62">
          <w:rPr>
            <w:rFonts w:ascii="Arial" w:eastAsia="Times New Roman" w:hAnsi="Arial" w:cs="Arial"/>
            <w:color w:val="000000"/>
            <w:sz w:val="24"/>
            <w:szCs w:val="24"/>
            <w:lang w:val="fr-CA" w:eastAsia="es-ES"/>
          </w:rPr>
          <w:t>fédéraliste</w:t>
        </w:r>
      </w:hyperlink>
      <w:r w:rsidRPr="00762F62">
        <w:rPr>
          <w:rFonts w:ascii="Arial" w:eastAsia="Times New Roman" w:hAnsi="Arial" w:cs="Arial"/>
          <w:color w:val="000000"/>
          <w:sz w:val="24"/>
          <w:szCs w:val="24"/>
          <w:lang w:val="fr-CA" w:eastAsia="es-ES"/>
        </w:rPr>
        <w:t>, prônant des politiques g</w:t>
      </w:r>
      <w:r w:rsidR="00676B27">
        <w:rPr>
          <w:rFonts w:ascii="Arial" w:eastAsia="Times New Roman" w:hAnsi="Arial" w:cs="Arial"/>
          <w:color w:val="000000"/>
          <w:sz w:val="24"/>
          <w:szCs w:val="24"/>
          <w:lang w:val="fr-CA" w:eastAsia="es-ES"/>
        </w:rPr>
        <w:t>ouvernementales de centre-droit</w:t>
      </w:r>
      <w:r w:rsidRPr="00762F62">
        <w:rPr>
          <w:rFonts w:ascii="Arial" w:eastAsia="Times New Roman" w:hAnsi="Arial" w:cs="Arial"/>
          <w:color w:val="000000"/>
          <w:sz w:val="24"/>
          <w:szCs w:val="24"/>
          <w:lang w:val="fr-CA" w:eastAsia="es-ES"/>
        </w:rPr>
        <w:t>. </w:t>
      </w:r>
    </w:p>
    <w:p w14:paraId="0F91A287"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17CAC5FF" w14:textId="73800A27" w:rsidR="00212EA9" w:rsidRPr="00B24729"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Parti Québécois (PQ)</w:t>
      </w:r>
    </w:p>
    <w:p w14:paraId="7429D5D3" w14:textId="3EF8FE14" w:rsidR="00762F62"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Chef : Paul St-Pierre Plamondon</w:t>
      </w:r>
    </w:p>
    <w:p w14:paraId="71380DDE" w14:textId="77777777" w:rsidR="00B41EA5" w:rsidRPr="00762F62" w:rsidRDefault="00B41EA5" w:rsidP="00B41EA5">
      <w:pPr>
        <w:spacing w:after="0" w:line="240" w:lineRule="auto"/>
        <w:rPr>
          <w:rFonts w:ascii="Arial" w:eastAsia="Times New Roman" w:hAnsi="Arial" w:cs="Arial"/>
          <w:sz w:val="24"/>
          <w:szCs w:val="24"/>
          <w:lang w:val="fr-CA" w:eastAsia="es-ES"/>
        </w:rPr>
      </w:pPr>
    </w:p>
    <w:p w14:paraId="03FCEC01" w14:textId="77777777" w:rsidR="00762F62" w:rsidRP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Parti né d'une volonté de regrouper sous une même coalition toutes les tendances politiques en faveur de la </w:t>
      </w:r>
      <w:hyperlink r:id="rId18" w:history="1">
        <w:r w:rsidRPr="00762F62">
          <w:rPr>
            <w:rFonts w:ascii="Arial" w:eastAsia="Times New Roman" w:hAnsi="Arial" w:cs="Arial"/>
            <w:color w:val="000000"/>
            <w:sz w:val="24"/>
            <w:szCs w:val="24"/>
            <w:lang w:val="fr-CA" w:eastAsia="es-ES"/>
          </w:rPr>
          <w:t>souveraineté du Québec</w:t>
        </w:r>
      </w:hyperlink>
      <w:r w:rsidRPr="00762F62">
        <w:rPr>
          <w:rFonts w:ascii="Arial" w:eastAsia="Times New Roman" w:hAnsi="Arial" w:cs="Arial"/>
          <w:color w:val="000000"/>
          <w:sz w:val="24"/>
          <w:szCs w:val="24"/>
          <w:lang w:val="fr-CA" w:eastAsia="es-ES"/>
        </w:rPr>
        <w:t>. Ce parti se proclame de la sociale démocratie.</w:t>
      </w:r>
    </w:p>
    <w:p w14:paraId="18F688A8"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b/>
          <w:bCs/>
          <w:color w:val="000000"/>
          <w:sz w:val="24"/>
          <w:szCs w:val="24"/>
          <w:lang w:val="fr-CA" w:eastAsia="es-ES"/>
        </w:rPr>
        <w:t> </w:t>
      </w:r>
    </w:p>
    <w:p w14:paraId="6AE8B710" w14:textId="12126C96" w:rsidR="00212EA9" w:rsidRPr="00B24729" w:rsidRDefault="00762F62" w:rsidP="00B41EA5">
      <w:pPr>
        <w:spacing w:after="0" w:line="240" w:lineRule="auto"/>
        <w:rPr>
          <w:rFonts w:ascii="Arial" w:eastAsia="Times New Roman" w:hAnsi="Arial" w:cs="Arial"/>
          <w:b/>
          <w:bCs/>
          <w:color w:val="000000"/>
          <w:sz w:val="24"/>
          <w:szCs w:val="24"/>
          <w:lang w:val="fr-CA" w:eastAsia="es-ES"/>
        </w:rPr>
      </w:pPr>
      <w:r w:rsidRPr="00762F62">
        <w:rPr>
          <w:rFonts w:ascii="Arial" w:eastAsia="Times New Roman" w:hAnsi="Arial" w:cs="Arial"/>
          <w:b/>
          <w:bCs/>
          <w:color w:val="000000"/>
          <w:sz w:val="24"/>
          <w:szCs w:val="24"/>
          <w:lang w:val="fr-CA" w:eastAsia="es-ES"/>
        </w:rPr>
        <w:t>Québec Solidaire</w:t>
      </w:r>
    </w:p>
    <w:p w14:paraId="2A1020ED" w14:textId="77777777" w:rsidR="00762F62" w:rsidRPr="00762F62" w:rsidRDefault="00762F62" w:rsidP="00B41EA5">
      <w:pPr>
        <w:spacing w:after="0" w:line="240" w:lineRule="auto"/>
        <w:rPr>
          <w:rFonts w:ascii="Arial" w:eastAsia="Times New Roman" w:hAnsi="Arial" w:cs="Arial"/>
          <w:sz w:val="24"/>
          <w:szCs w:val="24"/>
          <w:lang w:val="fr-CA" w:eastAsia="es-ES"/>
        </w:rPr>
      </w:pPr>
      <w:proofErr w:type="spellStart"/>
      <w:r w:rsidRPr="00762F62">
        <w:rPr>
          <w:rFonts w:ascii="Arial" w:eastAsia="Times New Roman" w:hAnsi="Arial" w:cs="Arial"/>
          <w:b/>
          <w:bCs/>
          <w:color w:val="000000"/>
          <w:sz w:val="24"/>
          <w:szCs w:val="24"/>
          <w:lang w:val="fr-CA" w:eastAsia="es-ES"/>
        </w:rPr>
        <w:t>Chef·fe·s</w:t>
      </w:r>
      <w:proofErr w:type="spellEnd"/>
      <w:r w:rsidRPr="00762F62">
        <w:rPr>
          <w:rFonts w:ascii="Arial" w:eastAsia="Times New Roman" w:hAnsi="Arial" w:cs="Arial"/>
          <w:b/>
          <w:bCs/>
          <w:color w:val="000000"/>
          <w:sz w:val="24"/>
          <w:szCs w:val="24"/>
          <w:lang w:val="fr-CA" w:eastAsia="es-ES"/>
        </w:rPr>
        <w:t xml:space="preserve"> : Manon Massé et Gabriel Nadeau-Dubois</w:t>
      </w:r>
    </w:p>
    <w:p w14:paraId="47CBFD1D"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0FF68875" w14:textId="1EB5C035" w:rsidR="00B24729" w:rsidRPr="003A6AA0"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Parti le plus à </w:t>
      </w:r>
      <w:hyperlink r:id="rId19" w:history="1">
        <w:r w:rsidRPr="00762F62">
          <w:rPr>
            <w:rFonts w:ascii="Arial" w:eastAsia="Times New Roman" w:hAnsi="Arial" w:cs="Arial"/>
            <w:color w:val="000000"/>
            <w:sz w:val="24"/>
            <w:szCs w:val="24"/>
            <w:lang w:val="fr-CA" w:eastAsia="es-ES"/>
          </w:rPr>
          <w:t>gauche</w:t>
        </w:r>
      </w:hyperlink>
      <w:r w:rsidRPr="00762F62">
        <w:rPr>
          <w:rFonts w:ascii="Arial" w:eastAsia="Times New Roman" w:hAnsi="Arial" w:cs="Arial"/>
          <w:color w:val="000000"/>
          <w:sz w:val="24"/>
          <w:szCs w:val="24"/>
          <w:lang w:val="fr-CA" w:eastAsia="es-ES"/>
        </w:rPr>
        <w:t xml:space="preserve"> parmi les principaux partis sur l'échiquier politique du Québec. Il prône une plus grande justice sociale, par une intervention marquée de l'État dans l'économie. Québec solidaire défend aussi des valeurs </w:t>
      </w:r>
      <w:r w:rsidRPr="00762F62">
        <w:rPr>
          <w:rFonts w:ascii="Arial" w:eastAsia="Times New Roman" w:hAnsi="Arial" w:cs="Arial"/>
          <w:color w:val="000000"/>
          <w:sz w:val="24"/>
          <w:szCs w:val="24"/>
          <w:lang w:val="fr-CA" w:eastAsia="es-ES"/>
        </w:rPr>
        <w:lastRenderedPageBreak/>
        <w:t xml:space="preserve">environnementales. Le parti est </w:t>
      </w:r>
      <w:hyperlink r:id="rId20" w:history="1">
        <w:r w:rsidRPr="00762F62">
          <w:rPr>
            <w:rFonts w:ascii="Arial" w:eastAsia="Times New Roman" w:hAnsi="Arial" w:cs="Arial"/>
            <w:color w:val="000000"/>
            <w:sz w:val="24"/>
            <w:szCs w:val="24"/>
            <w:lang w:val="fr-CA" w:eastAsia="es-ES"/>
          </w:rPr>
          <w:t>souverainiste</w:t>
        </w:r>
      </w:hyperlink>
      <w:r w:rsidRPr="00762F62">
        <w:rPr>
          <w:rFonts w:ascii="Arial" w:eastAsia="Times New Roman" w:hAnsi="Arial" w:cs="Arial"/>
          <w:color w:val="000000"/>
          <w:sz w:val="24"/>
          <w:szCs w:val="24"/>
          <w:lang w:val="fr-CA" w:eastAsia="es-ES"/>
        </w:rPr>
        <w:t xml:space="preserve"> et défend la place de la </w:t>
      </w:r>
      <w:hyperlink r:id="rId21" w:history="1">
        <w:r w:rsidRPr="00762F62">
          <w:rPr>
            <w:rFonts w:ascii="Arial" w:eastAsia="Times New Roman" w:hAnsi="Arial" w:cs="Arial"/>
            <w:color w:val="000000"/>
            <w:sz w:val="24"/>
            <w:szCs w:val="24"/>
            <w:lang w:val="fr-CA" w:eastAsia="es-ES"/>
          </w:rPr>
          <w:t>langue française</w:t>
        </w:r>
      </w:hyperlink>
      <w:r w:rsidR="003A6AA0">
        <w:rPr>
          <w:rFonts w:ascii="Arial" w:eastAsia="Times New Roman" w:hAnsi="Arial" w:cs="Arial"/>
          <w:color w:val="000000"/>
          <w:sz w:val="24"/>
          <w:szCs w:val="24"/>
          <w:lang w:val="fr-CA" w:eastAsia="es-ES"/>
        </w:rPr>
        <w:t xml:space="preserve"> au Québec.</w:t>
      </w:r>
    </w:p>
    <w:p w14:paraId="73B7F390" w14:textId="77777777" w:rsidR="00B24729" w:rsidRPr="00762F62" w:rsidRDefault="00B24729" w:rsidP="00B41EA5">
      <w:pPr>
        <w:spacing w:after="0" w:line="240" w:lineRule="auto"/>
        <w:rPr>
          <w:rFonts w:ascii="Arial" w:eastAsia="Times New Roman" w:hAnsi="Arial" w:cs="Arial"/>
          <w:sz w:val="24"/>
          <w:szCs w:val="24"/>
          <w:lang w:val="fr-CA" w:eastAsia="es-ES"/>
        </w:rPr>
      </w:pPr>
    </w:p>
    <w:p w14:paraId="04153F36" w14:textId="58A27885" w:rsidR="00762F62" w:rsidRPr="00212EA9" w:rsidRDefault="00762F62" w:rsidP="00212EA9">
      <w:pPr>
        <w:spacing w:after="0" w:line="240" w:lineRule="auto"/>
        <w:rPr>
          <w:rFonts w:ascii="Arial" w:eastAsia="Times New Roman" w:hAnsi="Arial" w:cs="Arial"/>
          <w:b/>
          <w:bCs/>
          <w:color w:val="000000"/>
          <w:sz w:val="32"/>
          <w:szCs w:val="32"/>
          <w:lang w:val="fr-CA" w:eastAsia="es-ES"/>
        </w:rPr>
      </w:pPr>
      <w:r w:rsidRPr="00762F62">
        <w:rPr>
          <w:rFonts w:ascii="Arial" w:eastAsia="Times New Roman" w:hAnsi="Arial" w:cs="Arial"/>
          <w:b/>
          <w:bCs/>
          <w:color w:val="000000"/>
          <w:sz w:val="32"/>
          <w:szCs w:val="32"/>
          <w:lang w:val="fr-CA" w:eastAsia="es-ES"/>
        </w:rPr>
        <w:t>Les promesses électorales</w:t>
      </w:r>
    </w:p>
    <w:p w14:paraId="6BF65E5B" w14:textId="77777777" w:rsidR="00B41EA5" w:rsidRPr="00762F62" w:rsidRDefault="00B41EA5" w:rsidP="00B41EA5">
      <w:pPr>
        <w:spacing w:after="0" w:line="240" w:lineRule="auto"/>
        <w:rPr>
          <w:rFonts w:ascii="Arial" w:eastAsia="Times New Roman" w:hAnsi="Arial" w:cs="Arial"/>
          <w:b/>
          <w:bCs/>
          <w:color w:val="000000"/>
          <w:sz w:val="32"/>
          <w:szCs w:val="32"/>
          <w:lang w:val="fr-CA" w:eastAsia="es-ES"/>
        </w:rPr>
      </w:pPr>
    </w:p>
    <w:p w14:paraId="3E26AE51" w14:textId="0E9D3823" w:rsidR="00762F62" w:rsidRDefault="00762F62" w:rsidP="00B41EA5">
      <w:pPr>
        <w:spacing w:after="0" w:line="240" w:lineRule="auto"/>
        <w:rPr>
          <w:rFonts w:ascii="Arial" w:eastAsia="Times New Roman" w:hAnsi="Arial" w:cs="Arial"/>
          <w:color w:val="000000"/>
          <w:sz w:val="24"/>
          <w:szCs w:val="24"/>
          <w:shd w:val="clear" w:color="auto" w:fill="FFFFFF"/>
          <w:lang w:val="fr-CA" w:eastAsia="es-ES"/>
        </w:rPr>
      </w:pPr>
      <w:r w:rsidRPr="00762F62">
        <w:rPr>
          <w:rFonts w:ascii="Arial" w:eastAsia="Times New Roman" w:hAnsi="Arial" w:cs="Arial"/>
          <w:color w:val="000000"/>
          <w:sz w:val="24"/>
          <w:szCs w:val="24"/>
          <w:shd w:val="clear" w:color="auto" w:fill="FFFFFF"/>
          <w:lang w:val="fr-CA" w:eastAsia="es-ES"/>
        </w:rPr>
        <w:t xml:space="preserve">Lors des élections, les partis formulent des promesses électorales dans le but de convaincre les électrices et électeurs de voter pour leurs candidates et candidats. Toutefois, rien n’oblige les partis à respecter leurs promesses une fois au pouvoir. Il arrive trop souvent que les partis </w:t>
      </w:r>
      <w:r w:rsidR="00676B27">
        <w:rPr>
          <w:rFonts w:ascii="Arial" w:eastAsia="Times New Roman" w:hAnsi="Arial" w:cs="Arial"/>
          <w:color w:val="000000"/>
          <w:sz w:val="24"/>
          <w:szCs w:val="24"/>
          <w:shd w:val="clear" w:color="auto" w:fill="FFFFFF"/>
          <w:lang w:val="fr-CA" w:eastAsia="es-ES"/>
        </w:rPr>
        <w:t>fassent</w:t>
      </w:r>
      <w:r w:rsidRPr="00762F62">
        <w:rPr>
          <w:rFonts w:ascii="Arial" w:eastAsia="Times New Roman" w:hAnsi="Arial" w:cs="Arial"/>
          <w:color w:val="000000"/>
          <w:sz w:val="24"/>
          <w:szCs w:val="24"/>
          <w:shd w:val="clear" w:color="auto" w:fill="FFFFFF"/>
          <w:lang w:val="fr-CA" w:eastAsia="es-ES"/>
        </w:rPr>
        <w:t xml:space="preserve"> l’inverse de ce qu’ils ont promis.</w:t>
      </w:r>
    </w:p>
    <w:p w14:paraId="2E81A70E" w14:textId="77777777" w:rsidR="00B41EA5" w:rsidRPr="00762F62" w:rsidRDefault="00B41EA5" w:rsidP="00B41EA5">
      <w:pPr>
        <w:spacing w:after="0" w:line="240" w:lineRule="auto"/>
        <w:rPr>
          <w:rFonts w:ascii="Arial" w:eastAsia="Times New Roman" w:hAnsi="Arial" w:cs="Arial"/>
          <w:sz w:val="24"/>
          <w:szCs w:val="24"/>
          <w:lang w:val="fr-CA" w:eastAsia="es-ES"/>
        </w:rPr>
      </w:pPr>
    </w:p>
    <w:p w14:paraId="6CFA4000" w14:textId="3EF29742" w:rsidR="00762F62" w:rsidRDefault="00762F62" w:rsidP="00B41EA5">
      <w:pPr>
        <w:spacing w:after="0" w:line="240" w:lineRule="auto"/>
        <w:rPr>
          <w:rFonts w:ascii="Arial" w:eastAsia="Times New Roman" w:hAnsi="Arial" w:cs="Arial"/>
          <w:color w:val="000000"/>
          <w:sz w:val="24"/>
          <w:szCs w:val="24"/>
          <w:shd w:val="clear" w:color="auto" w:fill="FFFFFF"/>
          <w:lang w:val="fr-CA" w:eastAsia="es-ES"/>
        </w:rPr>
      </w:pPr>
      <w:r w:rsidRPr="00762F62">
        <w:rPr>
          <w:rFonts w:ascii="Arial" w:eastAsia="Times New Roman" w:hAnsi="Arial" w:cs="Arial"/>
          <w:color w:val="000000"/>
          <w:sz w:val="24"/>
          <w:szCs w:val="24"/>
          <w:shd w:val="clear" w:color="auto" w:fill="FFFFFF"/>
          <w:lang w:val="fr-CA" w:eastAsia="es-ES"/>
        </w:rPr>
        <w:t>Plusieurs partis sortent dorénavant leur plateforme ou leur programme avec leurs promesses à la toute dernière minute avant le déclenchement des élections. C’est donc difficile de connaître les engagements des partis sur l’ensemble des enjeux qui touchent la population. </w:t>
      </w:r>
    </w:p>
    <w:p w14:paraId="7BA18A47" w14:textId="77777777" w:rsidR="00B41EA5" w:rsidRPr="00762F62" w:rsidRDefault="00B41EA5" w:rsidP="00B41EA5">
      <w:pPr>
        <w:spacing w:after="0" w:line="240" w:lineRule="auto"/>
        <w:rPr>
          <w:rFonts w:ascii="Arial" w:eastAsia="Times New Roman" w:hAnsi="Arial" w:cs="Arial"/>
          <w:color w:val="000000"/>
          <w:sz w:val="24"/>
          <w:szCs w:val="24"/>
          <w:shd w:val="clear" w:color="auto" w:fill="FFFFFF"/>
          <w:lang w:val="fr-CA" w:eastAsia="es-ES"/>
        </w:rPr>
      </w:pPr>
    </w:p>
    <w:p w14:paraId="57763363" w14:textId="7F42B4AF" w:rsidR="00762F62" w:rsidRPr="00E41C51" w:rsidRDefault="00762F62" w:rsidP="00B41EA5">
      <w:pPr>
        <w:spacing w:after="0" w:line="240" w:lineRule="auto"/>
        <w:rPr>
          <w:rFonts w:ascii="Arial" w:eastAsia="Times New Roman" w:hAnsi="Arial" w:cs="Arial"/>
          <w:color w:val="000000"/>
          <w:sz w:val="24"/>
          <w:szCs w:val="24"/>
          <w:shd w:val="clear" w:color="auto" w:fill="FFFFFF"/>
          <w:lang w:val="fr-CA" w:eastAsia="es-ES"/>
        </w:rPr>
      </w:pPr>
      <w:r w:rsidRPr="00762F62">
        <w:rPr>
          <w:rFonts w:ascii="Arial" w:eastAsia="Times New Roman" w:hAnsi="Arial" w:cs="Arial"/>
          <w:color w:val="000000"/>
          <w:sz w:val="24"/>
          <w:szCs w:val="24"/>
          <w:shd w:val="clear" w:color="auto" w:fill="FFFFFF"/>
          <w:lang w:val="fr-CA" w:eastAsia="es-ES"/>
        </w:rPr>
        <w:t>En date de juillet 2022, nous avons établi une liste de certaines priorités mises davantage de l’avant par chacun des partis dans leurs sorties publiques ou dans leurs documents les plus récents. </w:t>
      </w:r>
    </w:p>
    <w:p w14:paraId="3D1A972F" w14:textId="77777777" w:rsidR="00B41EA5" w:rsidRPr="00762F62" w:rsidRDefault="00B41EA5" w:rsidP="00B41EA5">
      <w:pPr>
        <w:spacing w:after="0" w:line="240" w:lineRule="auto"/>
        <w:rPr>
          <w:rFonts w:ascii="Arial" w:eastAsia="Times New Roman" w:hAnsi="Arial" w:cs="Arial"/>
          <w:color w:val="000000"/>
          <w:sz w:val="24"/>
          <w:szCs w:val="24"/>
          <w:shd w:val="clear" w:color="auto" w:fill="FFFFFF"/>
          <w:lang w:val="fr-CA" w:eastAsia="es-ES"/>
        </w:rPr>
      </w:pPr>
    </w:p>
    <w:p w14:paraId="31C322EF" w14:textId="3920B5F1" w:rsidR="00135507" w:rsidRDefault="00762F62" w:rsidP="00135507">
      <w:pPr>
        <w:spacing w:after="0" w:line="240" w:lineRule="auto"/>
        <w:rPr>
          <w:rStyle w:val="Lienhypertexte"/>
          <w:rFonts w:ascii="Arial" w:eastAsia="Times New Roman" w:hAnsi="Arial" w:cs="Arial"/>
          <w:sz w:val="24"/>
          <w:szCs w:val="24"/>
          <w:shd w:val="clear" w:color="auto" w:fill="F8F9FA"/>
          <w:lang w:val="fr-CA" w:eastAsia="es-ES"/>
        </w:rPr>
      </w:pPr>
      <w:r w:rsidRPr="00762F62">
        <w:rPr>
          <w:rFonts w:ascii="Arial" w:eastAsia="Times New Roman" w:hAnsi="Arial" w:cs="Arial"/>
          <w:color w:val="000000"/>
          <w:sz w:val="24"/>
          <w:szCs w:val="24"/>
          <w:shd w:val="clear" w:color="auto" w:fill="FFFFFF"/>
          <w:lang w:val="fr-CA" w:eastAsia="es-ES"/>
        </w:rPr>
        <w:t>Cette brève analyse peut être complété</w:t>
      </w:r>
      <w:r w:rsidR="00676B27">
        <w:rPr>
          <w:rFonts w:ascii="Arial" w:eastAsia="Times New Roman" w:hAnsi="Arial" w:cs="Arial"/>
          <w:color w:val="000000"/>
          <w:sz w:val="24"/>
          <w:szCs w:val="24"/>
          <w:shd w:val="clear" w:color="auto" w:fill="FFFFFF"/>
          <w:lang w:val="fr-CA" w:eastAsia="es-ES"/>
        </w:rPr>
        <w:t>e</w:t>
      </w:r>
      <w:r w:rsidRPr="00762F62">
        <w:rPr>
          <w:rFonts w:ascii="Arial" w:eastAsia="Times New Roman" w:hAnsi="Arial" w:cs="Arial"/>
          <w:color w:val="000000"/>
          <w:sz w:val="24"/>
          <w:szCs w:val="24"/>
          <w:shd w:val="clear" w:color="auto" w:fill="FFFFFF"/>
          <w:lang w:val="fr-CA" w:eastAsia="es-ES"/>
        </w:rPr>
        <w:t xml:space="preserve"> par </w:t>
      </w:r>
      <w:r w:rsidR="00135507">
        <w:rPr>
          <w:rFonts w:ascii="Arial" w:eastAsia="Times New Roman" w:hAnsi="Arial" w:cs="Arial"/>
          <w:color w:val="000000"/>
          <w:sz w:val="24"/>
          <w:szCs w:val="24"/>
          <w:shd w:val="clear" w:color="auto" w:fill="FFFFFF"/>
          <w:lang w:val="fr-CA" w:eastAsia="es-ES"/>
        </w:rPr>
        <w:t>ces outils:</w:t>
      </w:r>
      <w:r w:rsidR="00135507">
        <w:rPr>
          <w:rFonts w:ascii="Arial" w:eastAsia="Times New Roman" w:hAnsi="Arial" w:cs="Arial"/>
          <w:color w:val="000000"/>
          <w:sz w:val="24"/>
          <w:szCs w:val="24"/>
          <w:shd w:val="clear" w:color="auto" w:fill="FFFFFF"/>
          <w:lang w:val="fr-CA" w:eastAsia="es-ES"/>
        </w:rPr>
        <w:br/>
      </w:r>
      <w:r w:rsidR="00135507">
        <w:rPr>
          <w:rFonts w:ascii="Arial" w:eastAsia="Times New Roman" w:hAnsi="Arial" w:cs="Arial"/>
          <w:color w:val="000000"/>
          <w:sz w:val="24"/>
          <w:szCs w:val="24"/>
          <w:shd w:val="clear" w:color="auto" w:fill="FFFFFF"/>
          <w:lang w:val="fr-CA" w:eastAsia="es-ES"/>
        </w:rPr>
        <w:br/>
        <w:t>O</w:t>
      </w:r>
      <w:r w:rsidRPr="00762F62">
        <w:rPr>
          <w:rFonts w:ascii="Arial" w:eastAsia="Times New Roman" w:hAnsi="Arial" w:cs="Arial"/>
          <w:color w:val="000000"/>
          <w:sz w:val="24"/>
          <w:szCs w:val="24"/>
          <w:shd w:val="clear" w:color="auto" w:fill="FFFFFF"/>
          <w:lang w:val="fr-CA" w:eastAsia="es-ES"/>
        </w:rPr>
        <w:t xml:space="preserve">util de la boussole électorale afin d’en savoir davantage sur les prises de position des partis : </w:t>
      </w:r>
      <w:hyperlink r:id="rId22" w:history="1">
        <w:r w:rsidR="00B41EA5" w:rsidRPr="00762F62">
          <w:rPr>
            <w:rStyle w:val="Lienhypertexte"/>
            <w:rFonts w:ascii="Arial" w:eastAsia="Times New Roman" w:hAnsi="Arial" w:cs="Arial"/>
            <w:sz w:val="24"/>
            <w:szCs w:val="24"/>
            <w:shd w:val="clear" w:color="auto" w:fill="F8F9FA"/>
            <w:lang w:val="fr-CA" w:eastAsia="es-ES"/>
          </w:rPr>
          <w:t>https://boussoleelectorale.com/</w:t>
        </w:r>
      </w:hyperlink>
    </w:p>
    <w:p w14:paraId="34266D87" w14:textId="77777777" w:rsidR="00135507" w:rsidRDefault="00135507" w:rsidP="00135507">
      <w:pPr>
        <w:spacing w:after="0" w:line="240" w:lineRule="auto"/>
        <w:rPr>
          <w:rStyle w:val="Lienhypertexte"/>
          <w:rFonts w:ascii="Arial" w:eastAsia="Times New Roman" w:hAnsi="Arial" w:cs="Arial"/>
          <w:sz w:val="24"/>
          <w:szCs w:val="24"/>
          <w:shd w:val="clear" w:color="auto" w:fill="F8F9FA"/>
          <w:lang w:val="fr-CA" w:eastAsia="es-ES"/>
        </w:rPr>
      </w:pPr>
    </w:p>
    <w:p w14:paraId="61A5CD65" w14:textId="605DDE4F" w:rsidR="00135507" w:rsidRDefault="00135507" w:rsidP="00135507">
      <w:pPr>
        <w:spacing w:after="0" w:line="240" w:lineRule="auto"/>
        <w:rPr>
          <w:rFonts w:ascii="Arial" w:eastAsia="Times New Roman" w:hAnsi="Arial" w:cs="Arial"/>
          <w:color w:val="0000FF"/>
          <w:sz w:val="24"/>
          <w:szCs w:val="24"/>
          <w:u w:val="single"/>
          <w:shd w:val="clear" w:color="auto" w:fill="F8F9FA"/>
          <w:lang w:val="fr-CA" w:eastAsia="es-ES"/>
        </w:rPr>
      </w:pPr>
      <w:r w:rsidRPr="00135507">
        <w:rPr>
          <w:rFonts w:ascii="Arial" w:eastAsia="Times New Roman" w:hAnsi="Arial" w:cs="Arial"/>
          <w:color w:val="000000"/>
          <w:sz w:val="24"/>
          <w:szCs w:val="24"/>
          <w:shd w:val="clear" w:color="auto" w:fill="FFFFFF"/>
          <w:lang w:val="fr-CA" w:eastAsia="es-ES"/>
        </w:rPr>
        <w:t xml:space="preserve">Le </w:t>
      </w:r>
      <w:proofErr w:type="spellStart"/>
      <w:r w:rsidRPr="00135507">
        <w:rPr>
          <w:rFonts w:ascii="Arial" w:eastAsia="Times New Roman" w:hAnsi="Arial" w:cs="Arial"/>
          <w:color w:val="000000"/>
          <w:sz w:val="24"/>
          <w:szCs w:val="24"/>
          <w:shd w:val="clear" w:color="auto" w:fill="FFFFFF"/>
          <w:lang w:val="fr-CA" w:eastAsia="es-ES"/>
        </w:rPr>
        <w:t>Polimètre</w:t>
      </w:r>
      <w:proofErr w:type="spellEnd"/>
      <w:r w:rsidRPr="00135507">
        <w:rPr>
          <w:rFonts w:ascii="Arial" w:eastAsia="Times New Roman" w:hAnsi="Arial" w:cs="Arial"/>
          <w:color w:val="000000"/>
          <w:sz w:val="24"/>
          <w:szCs w:val="24"/>
          <w:shd w:val="clear" w:color="auto" w:fill="FFFFFF"/>
          <w:lang w:val="fr-CA" w:eastAsia="es-ES"/>
        </w:rPr>
        <w:t xml:space="preserve"> </w:t>
      </w:r>
      <w:proofErr w:type="spellStart"/>
      <w:r w:rsidRPr="00135507">
        <w:rPr>
          <w:rFonts w:ascii="Arial" w:eastAsia="Times New Roman" w:hAnsi="Arial" w:cs="Arial"/>
          <w:color w:val="000000"/>
          <w:sz w:val="24"/>
          <w:szCs w:val="24"/>
          <w:shd w:val="clear" w:color="auto" w:fill="FFFFFF"/>
          <w:lang w:val="fr-CA" w:eastAsia="es-ES"/>
        </w:rPr>
        <w:t>est</w:t>
      </w:r>
      <w:proofErr w:type="spellEnd"/>
      <w:r w:rsidRPr="00135507">
        <w:rPr>
          <w:rFonts w:ascii="Arial" w:eastAsia="Times New Roman" w:hAnsi="Arial" w:cs="Arial"/>
          <w:color w:val="000000"/>
          <w:sz w:val="24"/>
          <w:szCs w:val="24"/>
          <w:shd w:val="clear" w:color="auto" w:fill="FFFFFF"/>
          <w:lang w:val="fr-CA" w:eastAsia="es-ES"/>
        </w:rPr>
        <w:t xml:space="preserve"> une </w:t>
      </w:r>
      <w:proofErr w:type="spellStart"/>
      <w:r w:rsidRPr="00135507">
        <w:rPr>
          <w:rFonts w:ascii="Arial" w:eastAsia="Times New Roman" w:hAnsi="Arial" w:cs="Arial"/>
          <w:color w:val="000000"/>
          <w:sz w:val="24"/>
          <w:szCs w:val="24"/>
          <w:shd w:val="clear" w:color="auto" w:fill="FFFFFF"/>
          <w:lang w:val="fr-CA" w:eastAsia="es-ES"/>
        </w:rPr>
        <w:t>initiative</w:t>
      </w:r>
      <w:proofErr w:type="spellEnd"/>
      <w:r w:rsidRPr="00135507">
        <w:rPr>
          <w:rFonts w:ascii="Arial" w:eastAsia="Times New Roman" w:hAnsi="Arial" w:cs="Arial"/>
          <w:color w:val="000000"/>
          <w:sz w:val="24"/>
          <w:szCs w:val="24"/>
          <w:shd w:val="clear" w:color="auto" w:fill="FFFFFF"/>
          <w:lang w:val="fr-CA" w:eastAsia="es-ES"/>
        </w:rPr>
        <w:t xml:space="preserve"> </w:t>
      </w:r>
      <w:proofErr w:type="spellStart"/>
      <w:r w:rsidRPr="00135507">
        <w:rPr>
          <w:rFonts w:ascii="Arial" w:eastAsia="Times New Roman" w:hAnsi="Arial" w:cs="Arial"/>
          <w:color w:val="000000"/>
          <w:sz w:val="24"/>
          <w:szCs w:val="24"/>
          <w:shd w:val="clear" w:color="auto" w:fill="FFFFFF"/>
          <w:lang w:val="fr-CA" w:eastAsia="es-ES"/>
        </w:rPr>
        <w:t>indépendante</w:t>
      </w:r>
      <w:proofErr w:type="spellEnd"/>
      <w:r w:rsidRPr="00135507">
        <w:rPr>
          <w:rFonts w:ascii="Arial" w:eastAsia="Times New Roman" w:hAnsi="Arial" w:cs="Arial"/>
          <w:color w:val="000000"/>
          <w:sz w:val="24"/>
          <w:szCs w:val="24"/>
          <w:shd w:val="clear" w:color="auto" w:fill="FFFFFF"/>
          <w:lang w:val="fr-CA" w:eastAsia="es-ES"/>
        </w:rPr>
        <w:t xml:space="preserve"> </w:t>
      </w:r>
      <w:proofErr w:type="spellStart"/>
      <w:r w:rsidRPr="00135507">
        <w:rPr>
          <w:rFonts w:ascii="Arial" w:eastAsia="Times New Roman" w:hAnsi="Arial" w:cs="Arial"/>
          <w:color w:val="000000"/>
          <w:sz w:val="24"/>
          <w:szCs w:val="24"/>
          <w:shd w:val="clear" w:color="auto" w:fill="FFFFFF"/>
          <w:lang w:val="fr-CA" w:eastAsia="es-ES"/>
        </w:rPr>
        <w:t>développée</w:t>
      </w:r>
      <w:proofErr w:type="spellEnd"/>
      <w:r w:rsidRPr="00135507">
        <w:rPr>
          <w:rFonts w:ascii="Arial" w:eastAsia="Times New Roman" w:hAnsi="Arial" w:cs="Arial"/>
          <w:color w:val="000000"/>
          <w:sz w:val="24"/>
          <w:szCs w:val="24"/>
          <w:shd w:val="clear" w:color="auto" w:fill="FFFFFF"/>
          <w:lang w:val="fr-CA" w:eastAsia="es-ES"/>
        </w:rPr>
        <w:t xml:space="preserve"> par des </w:t>
      </w:r>
      <w:proofErr w:type="spellStart"/>
      <w:r w:rsidRPr="00135507">
        <w:rPr>
          <w:rFonts w:ascii="Arial" w:eastAsia="Times New Roman" w:hAnsi="Arial" w:cs="Arial"/>
          <w:color w:val="000000"/>
          <w:sz w:val="24"/>
          <w:szCs w:val="24"/>
          <w:shd w:val="clear" w:color="auto" w:fill="FFFFFF"/>
          <w:lang w:val="fr-CA" w:eastAsia="es-ES"/>
        </w:rPr>
        <w:t>politologues</w:t>
      </w:r>
      <w:proofErr w:type="spellEnd"/>
      <w:r w:rsidRPr="00135507">
        <w:rPr>
          <w:rFonts w:ascii="Arial" w:eastAsia="Times New Roman" w:hAnsi="Arial" w:cs="Arial"/>
          <w:color w:val="000000"/>
          <w:sz w:val="24"/>
          <w:szCs w:val="24"/>
          <w:shd w:val="clear" w:color="auto" w:fill="FFFFFF"/>
          <w:lang w:val="fr-CA" w:eastAsia="es-ES"/>
        </w:rPr>
        <w:t xml:space="preserve"> </w:t>
      </w:r>
      <w:proofErr w:type="spellStart"/>
      <w:r w:rsidRPr="00135507">
        <w:rPr>
          <w:rFonts w:ascii="Arial" w:eastAsia="Times New Roman" w:hAnsi="Arial" w:cs="Arial"/>
          <w:color w:val="000000"/>
          <w:sz w:val="24"/>
          <w:szCs w:val="24"/>
          <w:shd w:val="clear" w:color="auto" w:fill="FFFFFF"/>
          <w:lang w:val="fr-CA" w:eastAsia="es-ES"/>
        </w:rPr>
        <w:t>qui</w:t>
      </w:r>
      <w:proofErr w:type="spellEnd"/>
      <w:r w:rsidRPr="00135507">
        <w:rPr>
          <w:rFonts w:ascii="Arial" w:eastAsia="Times New Roman" w:hAnsi="Arial" w:cs="Arial"/>
          <w:color w:val="000000"/>
          <w:sz w:val="24"/>
          <w:szCs w:val="24"/>
          <w:shd w:val="clear" w:color="auto" w:fill="FFFFFF"/>
          <w:lang w:val="fr-CA" w:eastAsia="es-ES"/>
        </w:rPr>
        <w:t xml:space="preserve"> </w:t>
      </w:r>
      <w:proofErr w:type="spellStart"/>
      <w:r w:rsidRPr="00135507">
        <w:rPr>
          <w:rFonts w:ascii="Arial" w:eastAsia="Times New Roman" w:hAnsi="Arial" w:cs="Arial"/>
          <w:color w:val="000000"/>
          <w:sz w:val="24"/>
          <w:szCs w:val="24"/>
          <w:shd w:val="clear" w:color="auto" w:fill="FFFFFF"/>
          <w:lang w:val="fr-CA" w:eastAsia="es-ES"/>
        </w:rPr>
        <w:t>vérifie</w:t>
      </w:r>
      <w:proofErr w:type="spellEnd"/>
      <w:r w:rsidRPr="00135507">
        <w:rPr>
          <w:rFonts w:ascii="Arial" w:eastAsia="Times New Roman" w:hAnsi="Arial" w:cs="Arial"/>
          <w:color w:val="000000"/>
          <w:sz w:val="24"/>
          <w:szCs w:val="24"/>
          <w:shd w:val="clear" w:color="auto" w:fill="FFFFFF"/>
          <w:lang w:val="fr-CA" w:eastAsia="es-ES"/>
        </w:rPr>
        <w:t xml:space="preserve"> si les </w:t>
      </w:r>
      <w:proofErr w:type="spellStart"/>
      <w:r w:rsidRPr="00135507">
        <w:rPr>
          <w:rFonts w:ascii="Arial" w:eastAsia="Times New Roman" w:hAnsi="Arial" w:cs="Arial"/>
          <w:color w:val="000000"/>
          <w:sz w:val="24"/>
          <w:szCs w:val="24"/>
          <w:shd w:val="clear" w:color="auto" w:fill="FFFFFF"/>
          <w:lang w:val="fr-CA" w:eastAsia="es-ES"/>
        </w:rPr>
        <w:t>politiciens</w:t>
      </w:r>
      <w:proofErr w:type="spellEnd"/>
      <w:r w:rsidRPr="00135507">
        <w:rPr>
          <w:rFonts w:ascii="Arial" w:eastAsia="Times New Roman" w:hAnsi="Arial" w:cs="Arial"/>
          <w:color w:val="000000"/>
          <w:sz w:val="24"/>
          <w:szCs w:val="24"/>
          <w:shd w:val="clear" w:color="auto" w:fill="FFFFFF"/>
          <w:lang w:val="fr-CA" w:eastAsia="es-ES"/>
        </w:rPr>
        <w:t xml:space="preserve"> </w:t>
      </w:r>
      <w:proofErr w:type="spellStart"/>
      <w:r w:rsidRPr="00135507">
        <w:rPr>
          <w:rFonts w:ascii="Arial" w:eastAsia="Times New Roman" w:hAnsi="Arial" w:cs="Arial"/>
          <w:color w:val="000000"/>
          <w:sz w:val="24"/>
          <w:szCs w:val="24"/>
          <w:shd w:val="clear" w:color="auto" w:fill="FFFFFF"/>
          <w:lang w:val="fr-CA" w:eastAsia="es-ES"/>
        </w:rPr>
        <w:t>respectent</w:t>
      </w:r>
      <w:proofErr w:type="spellEnd"/>
      <w:r w:rsidRPr="00135507">
        <w:rPr>
          <w:rFonts w:ascii="Arial" w:eastAsia="Times New Roman" w:hAnsi="Arial" w:cs="Arial"/>
          <w:color w:val="000000"/>
          <w:sz w:val="24"/>
          <w:szCs w:val="24"/>
          <w:shd w:val="clear" w:color="auto" w:fill="FFFFFF"/>
          <w:lang w:val="fr-CA" w:eastAsia="es-ES"/>
        </w:rPr>
        <w:t xml:space="preserve"> les promesses qu’ils font.</w:t>
      </w:r>
      <w:bookmarkStart w:id="0" w:name="_GoBack"/>
      <w:bookmarkEnd w:id="0"/>
      <w:r>
        <w:rPr>
          <w:rFonts w:ascii="Arial" w:eastAsia="Times New Roman" w:hAnsi="Arial" w:cs="Arial"/>
          <w:color w:val="000000"/>
          <w:sz w:val="24"/>
          <w:szCs w:val="24"/>
          <w:shd w:val="clear" w:color="auto" w:fill="FFFFFF"/>
          <w:lang w:val="fr-CA" w:eastAsia="es-ES"/>
        </w:rPr>
        <w:br/>
      </w:r>
      <w:hyperlink r:id="rId23" w:history="1">
        <w:r w:rsidRPr="0039770C">
          <w:rPr>
            <w:rStyle w:val="Lienhypertexte"/>
            <w:rFonts w:ascii="Arial" w:eastAsia="Times New Roman" w:hAnsi="Arial" w:cs="Arial"/>
            <w:sz w:val="24"/>
            <w:szCs w:val="24"/>
            <w:shd w:val="clear" w:color="auto" w:fill="F8F9FA"/>
            <w:lang w:val="fr-CA" w:eastAsia="es-ES"/>
          </w:rPr>
          <w:t>https://www.polimetre.org/fr/legault</w:t>
        </w:r>
      </w:hyperlink>
    </w:p>
    <w:p w14:paraId="6C0D44C5" w14:textId="77777777" w:rsidR="00135507" w:rsidRPr="00135507" w:rsidRDefault="00135507" w:rsidP="00B41EA5">
      <w:pPr>
        <w:spacing w:after="0" w:line="240" w:lineRule="auto"/>
        <w:rPr>
          <w:rFonts w:ascii="Arial" w:eastAsia="Times New Roman" w:hAnsi="Arial" w:cs="Arial"/>
          <w:color w:val="000000"/>
          <w:sz w:val="24"/>
          <w:szCs w:val="24"/>
          <w:shd w:val="clear" w:color="auto" w:fill="F8F9FA"/>
          <w:lang w:eastAsia="es-ES"/>
        </w:rPr>
      </w:pPr>
    </w:p>
    <w:p w14:paraId="2E48D2D2" w14:textId="77777777" w:rsidR="00135507" w:rsidRPr="00135507" w:rsidRDefault="00135507" w:rsidP="00135507">
      <w:pPr>
        <w:spacing w:after="0" w:line="240" w:lineRule="auto"/>
        <w:rPr>
          <w:rFonts w:ascii="Arial" w:eastAsia="Times New Roman" w:hAnsi="Arial" w:cs="Arial"/>
          <w:sz w:val="24"/>
          <w:szCs w:val="24"/>
          <w:lang w:val="fr-CA" w:eastAsia="es-ES"/>
        </w:rPr>
      </w:pPr>
      <w:r w:rsidRPr="00135507">
        <w:rPr>
          <w:rFonts w:ascii="Arial" w:eastAsia="Times New Roman" w:hAnsi="Arial" w:cs="Arial"/>
          <w:sz w:val="24"/>
          <w:szCs w:val="24"/>
          <w:lang w:val="fr-CA" w:eastAsia="es-ES"/>
        </w:rPr>
        <w:t>Le comparateur de plateforme de Radio-Canada</w:t>
      </w:r>
    </w:p>
    <w:p w14:paraId="287DD29D" w14:textId="1E7D60B6" w:rsidR="00B41EA5" w:rsidRDefault="00135507" w:rsidP="00135507">
      <w:pPr>
        <w:spacing w:after="0" w:line="240" w:lineRule="auto"/>
        <w:rPr>
          <w:rFonts w:ascii="Arial" w:eastAsia="Times New Roman" w:hAnsi="Arial" w:cs="Arial"/>
          <w:sz w:val="24"/>
          <w:szCs w:val="24"/>
          <w:lang w:val="fr-CA" w:eastAsia="es-ES"/>
        </w:rPr>
      </w:pPr>
      <w:hyperlink r:id="rId24" w:history="1">
        <w:r w:rsidRPr="0039770C">
          <w:rPr>
            <w:rStyle w:val="Lienhypertexte"/>
            <w:rFonts w:ascii="Arial" w:eastAsia="Times New Roman" w:hAnsi="Arial" w:cs="Arial"/>
            <w:sz w:val="24"/>
            <w:szCs w:val="24"/>
            <w:lang w:val="fr-CA" w:eastAsia="es-ES"/>
          </w:rPr>
          <w:t>https://ici.radio-canada.ca/info/2022/elections-quebec/comparateur-programmes-plateformes-partis-politiques-promesses-enjeux/</w:t>
        </w:r>
      </w:hyperlink>
    </w:p>
    <w:p w14:paraId="5280BE59" w14:textId="77777777" w:rsidR="00135507" w:rsidRPr="00762F62" w:rsidRDefault="00135507" w:rsidP="00135507">
      <w:pPr>
        <w:spacing w:after="0" w:line="240" w:lineRule="auto"/>
        <w:rPr>
          <w:rFonts w:ascii="Arial" w:eastAsia="Times New Roman" w:hAnsi="Arial" w:cs="Arial"/>
          <w:sz w:val="24"/>
          <w:szCs w:val="24"/>
          <w:lang w:val="fr-CA" w:eastAsia="es-ES"/>
        </w:rPr>
      </w:pPr>
    </w:p>
    <w:p w14:paraId="547D60D1" w14:textId="77777777" w:rsidR="00212EA9" w:rsidRDefault="00212EA9" w:rsidP="00212EA9">
      <w:pPr>
        <w:spacing w:after="0" w:line="240" w:lineRule="auto"/>
        <w:rPr>
          <w:rFonts w:ascii="Arial" w:eastAsia="Times New Roman" w:hAnsi="Arial" w:cs="Arial"/>
          <w:b/>
          <w:bCs/>
          <w:color w:val="000000"/>
          <w:sz w:val="32"/>
          <w:szCs w:val="32"/>
          <w:lang w:val="fr-CA" w:eastAsia="es-ES"/>
        </w:rPr>
      </w:pPr>
    </w:p>
    <w:p w14:paraId="10D69E67" w14:textId="6FBD83FC" w:rsidR="00762F62" w:rsidRPr="00762F62" w:rsidRDefault="00762F62" w:rsidP="00212EA9">
      <w:pPr>
        <w:spacing w:after="0" w:line="240" w:lineRule="auto"/>
        <w:rPr>
          <w:rFonts w:ascii="Arial" w:eastAsia="Times New Roman" w:hAnsi="Arial" w:cs="Arial"/>
          <w:sz w:val="28"/>
          <w:szCs w:val="28"/>
          <w:lang w:val="fr-CA" w:eastAsia="es-ES"/>
        </w:rPr>
      </w:pPr>
      <w:r w:rsidRPr="00762F62">
        <w:rPr>
          <w:rFonts w:ascii="Arial" w:eastAsia="Times New Roman" w:hAnsi="Arial" w:cs="Arial"/>
          <w:b/>
          <w:bCs/>
          <w:color w:val="000000"/>
          <w:sz w:val="32"/>
          <w:szCs w:val="32"/>
          <w:lang w:val="fr-CA" w:eastAsia="es-ES"/>
        </w:rPr>
        <w:t>Les enjeux prioritaires des partis </w:t>
      </w:r>
    </w:p>
    <w:p w14:paraId="14878A18"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2EC988CC" w14:textId="112E4E06" w:rsidR="00762F62" w:rsidRDefault="00762F62" w:rsidP="00B41EA5">
      <w:pPr>
        <w:spacing w:after="0" w:line="240" w:lineRule="auto"/>
        <w:rPr>
          <w:rFonts w:ascii="Arial" w:eastAsia="Times New Roman" w:hAnsi="Arial" w:cs="Arial"/>
          <w:b/>
          <w:bCs/>
          <w:color w:val="000000"/>
          <w:sz w:val="24"/>
          <w:szCs w:val="24"/>
          <w:shd w:val="clear" w:color="auto" w:fill="FFFFFF"/>
          <w:lang w:val="fr-CA" w:eastAsia="es-ES"/>
        </w:rPr>
      </w:pPr>
      <w:r w:rsidRPr="00762F62">
        <w:rPr>
          <w:rFonts w:ascii="Arial" w:eastAsia="Times New Roman" w:hAnsi="Arial" w:cs="Arial"/>
          <w:b/>
          <w:bCs/>
          <w:color w:val="000000"/>
          <w:sz w:val="24"/>
          <w:szCs w:val="24"/>
          <w:shd w:val="clear" w:color="auto" w:fill="FFFFFF"/>
          <w:lang w:val="fr-CA" w:eastAsia="es-ES"/>
        </w:rPr>
        <w:t>Coalition avenir Québec</w:t>
      </w:r>
      <w:r w:rsidR="00B41EA5">
        <w:rPr>
          <w:rFonts w:ascii="Arial" w:eastAsia="Times New Roman" w:hAnsi="Arial" w:cs="Arial"/>
          <w:b/>
          <w:bCs/>
          <w:color w:val="000000"/>
          <w:sz w:val="24"/>
          <w:szCs w:val="24"/>
          <w:shd w:val="clear" w:color="auto" w:fill="FFFFFF"/>
          <w:lang w:val="fr-CA" w:eastAsia="es-ES"/>
        </w:rPr>
        <w:t xml:space="preserve"> (CAQ)</w:t>
      </w:r>
    </w:p>
    <w:p w14:paraId="3873F128" w14:textId="77777777" w:rsidR="00B41EA5" w:rsidRPr="00762F62" w:rsidRDefault="00B41EA5" w:rsidP="00B41EA5">
      <w:pPr>
        <w:spacing w:after="0" w:line="240" w:lineRule="auto"/>
        <w:rPr>
          <w:rFonts w:ascii="Arial" w:eastAsia="Times New Roman" w:hAnsi="Arial" w:cs="Arial"/>
          <w:b/>
          <w:bCs/>
          <w:sz w:val="24"/>
          <w:szCs w:val="24"/>
          <w:lang w:val="fr-CA" w:eastAsia="es-ES"/>
        </w:rPr>
      </w:pPr>
    </w:p>
    <w:p w14:paraId="0491B7EE" w14:textId="77777777" w:rsidR="00762F62" w:rsidRPr="00762F62" w:rsidRDefault="00762F62" w:rsidP="00B41EA5">
      <w:pPr>
        <w:numPr>
          <w:ilvl w:val="0"/>
          <w:numId w:val="3"/>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Promotion de la langue française, histoire nationale du Québec et culture québécoise</w:t>
      </w:r>
    </w:p>
    <w:p w14:paraId="6549D351" w14:textId="77777777" w:rsidR="00762F62" w:rsidRPr="00762F62" w:rsidRDefault="00762F62" w:rsidP="00B41EA5">
      <w:pPr>
        <w:numPr>
          <w:ilvl w:val="0"/>
          <w:numId w:val="3"/>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Promotion de l’économie</w:t>
      </w:r>
    </w:p>
    <w:p w14:paraId="5C3CAA8F" w14:textId="52F74F1E" w:rsidR="00762F62" w:rsidRPr="00B41EA5" w:rsidRDefault="00762F62" w:rsidP="00B41EA5">
      <w:pPr>
        <w:numPr>
          <w:ilvl w:val="0"/>
          <w:numId w:val="3"/>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Promotion du sport et le tourisme</w:t>
      </w:r>
    </w:p>
    <w:p w14:paraId="74A30597" w14:textId="77777777" w:rsidR="00B41EA5" w:rsidRPr="00762F62" w:rsidRDefault="00B41EA5" w:rsidP="00B41EA5">
      <w:pPr>
        <w:spacing w:after="0" w:line="240" w:lineRule="auto"/>
        <w:rPr>
          <w:rFonts w:ascii="Arial" w:eastAsia="Times New Roman" w:hAnsi="Arial" w:cs="Arial"/>
          <w:b/>
          <w:bCs/>
          <w:color w:val="000000"/>
          <w:sz w:val="24"/>
          <w:szCs w:val="24"/>
          <w:shd w:val="clear" w:color="auto" w:fill="FFFFFF"/>
          <w:lang w:val="fr-CA" w:eastAsia="es-ES"/>
        </w:rPr>
      </w:pPr>
    </w:p>
    <w:p w14:paraId="1E680B84" w14:textId="5ECBA058" w:rsidR="00762F62" w:rsidRDefault="00762F62" w:rsidP="00B41EA5">
      <w:pPr>
        <w:spacing w:after="0" w:line="240" w:lineRule="auto"/>
        <w:rPr>
          <w:rFonts w:ascii="Arial" w:eastAsia="Times New Roman" w:hAnsi="Arial" w:cs="Arial"/>
          <w:b/>
          <w:bCs/>
          <w:color w:val="000000"/>
          <w:sz w:val="24"/>
          <w:szCs w:val="24"/>
          <w:shd w:val="clear" w:color="auto" w:fill="FFFFFF"/>
          <w:lang w:val="fr-CA" w:eastAsia="es-ES"/>
        </w:rPr>
      </w:pPr>
      <w:r w:rsidRPr="00762F62">
        <w:rPr>
          <w:rFonts w:ascii="Arial" w:eastAsia="Times New Roman" w:hAnsi="Arial" w:cs="Arial"/>
          <w:b/>
          <w:bCs/>
          <w:color w:val="000000"/>
          <w:sz w:val="24"/>
          <w:szCs w:val="24"/>
          <w:shd w:val="clear" w:color="auto" w:fill="FFFFFF"/>
          <w:lang w:val="fr-CA" w:eastAsia="es-ES"/>
        </w:rPr>
        <w:t>Parti conservateur du Québec</w:t>
      </w:r>
      <w:r w:rsidR="00B41EA5">
        <w:rPr>
          <w:rFonts w:ascii="Arial" w:eastAsia="Times New Roman" w:hAnsi="Arial" w:cs="Arial"/>
          <w:b/>
          <w:bCs/>
          <w:color w:val="000000"/>
          <w:sz w:val="24"/>
          <w:szCs w:val="24"/>
          <w:shd w:val="clear" w:color="auto" w:fill="FFFFFF"/>
          <w:lang w:val="fr-CA" w:eastAsia="es-ES"/>
        </w:rPr>
        <w:t xml:space="preserve"> (PCQ)</w:t>
      </w:r>
    </w:p>
    <w:p w14:paraId="6F299F62" w14:textId="77777777" w:rsidR="00B41EA5" w:rsidRPr="00762F62" w:rsidRDefault="00B41EA5" w:rsidP="00B41EA5">
      <w:pPr>
        <w:spacing w:after="0" w:line="240" w:lineRule="auto"/>
        <w:rPr>
          <w:rFonts w:ascii="Arial" w:eastAsia="Times New Roman" w:hAnsi="Arial" w:cs="Arial"/>
          <w:b/>
          <w:bCs/>
          <w:color w:val="000000"/>
          <w:sz w:val="24"/>
          <w:szCs w:val="24"/>
          <w:shd w:val="clear" w:color="auto" w:fill="FFFFFF"/>
          <w:lang w:val="fr-CA" w:eastAsia="es-ES"/>
        </w:rPr>
      </w:pPr>
    </w:p>
    <w:p w14:paraId="188E7915" w14:textId="77777777" w:rsidR="00762F62" w:rsidRPr="00762F62" w:rsidRDefault="00762F62" w:rsidP="00B41EA5">
      <w:pPr>
        <w:numPr>
          <w:ilvl w:val="0"/>
          <w:numId w:val="4"/>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Privatisation des services publics, principalement en santé, mais également en éducation et pour le logement.</w:t>
      </w:r>
    </w:p>
    <w:p w14:paraId="2CC7E1F6" w14:textId="77777777" w:rsidR="00762F62" w:rsidRPr="00762F62" w:rsidRDefault="00762F62" w:rsidP="00B41EA5">
      <w:pPr>
        <w:numPr>
          <w:ilvl w:val="0"/>
          <w:numId w:val="4"/>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Baisse d’impôt pour les particuliers, ainsi que plusieurs crédits d’impôt pour les entreprises et pour les individus </w:t>
      </w:r>
    </w:p>
    <w:p w14:paraId="0B347136" w14:textId="2AD46924" w:rsidR="00762F62" w:rsidRPr="00B41EA5" w:rsidRDefault="00762F62" w:rsidP="00B41EA5">
      <w:pPr>
        <w:numPr>
          <w:ilvl w:val="0"/>
          <w:numId w:val="4"/>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lastRenderedPageBreak/>
        <w:t>Développement pour le réseau routier</w:t>
      </w:r>
    </w:p>
    <w:p w14:paraId="31D24B58" w14:textId="77777777" w:rsidR="00B41EA5" w:rsidRPr="00762F62" w:rsidRDefault="00B41EA5" w:rsidP="00B41EA5">
      <w:pPr>
        <w:spacing w:after="0" w:line="240" w:lineRule="auto"/>
        <w:ind w:left="720"/>
        <w:textAlignment w:val="baseline"/>
        <w:rPr>
          <w:rFonts w:ascii="Arial" w:eastAsia="Times New Roman" w:hAnsi="Arial" w:cs="Arial"/>
          <w:color w:val="000000"/>
          <w:sz w:val="24"/>
          <w:szCs w:val="24"/>
          <w:lang w:val="fr-CA" w:eastAsia="es-ES"/>
        </w:rPr>
      </w:pPr>
    </w:p>
    <w:p w14:paraId="75E7EC19" w14:textId="04220CD5" w:rsidR="00762F62" w:rsidRDefault="00762F62" w:rsidP="00B41EA5">
      <w:pPr>
        <w:spacing w:after="0" w:line="240" w:lineRule="auto"/>
        <w:rPr>
          <w:rFonts w:ascii="Arial" w:eastAsia="Times New Roman" w:hAnsi="Arial" w:cs="Arial"/>
          <w:b/>
          <w:bCs/>
          <w:color w:val="000000"/>
          <w:sz w:val="24"/>
          <w:szCs w:val="24"/>
          <w:shd w:val="clear" w:color="auto" w:fill="FFFFFF"/>
          <w:lang w:val="fr-CA" w:eastAsia="es-ES"/>
        </w:rPr>
      </w:pPr>
      <w:r w:rsidRPr="00762F62">
        <w:rPr>
          <w:rFonts w:ascii="Arial" w:eastAsia="Times New Roman" w:hAnsi="Arial" w:cs="Arial"/>
          <w:b/>
          <w:bCs/>
          <w:color w:val="000000"/>
          <w:sz w:val="24"/>
          <w:szCs w:val="24"/>
          <w:shd w:val="clear" w:color="auto" w:fill="FFFFFF"/>
          <w:lang w:val="fr-CA" w:eastAsia="es-ES"/>
        </w:rPr>
        <w:t xml:space="preserve">Parti </w:t>
      </w:r>
      <w:r w:rsidR="00B41EA5" w:rsidRPr="00B41EA5">
        <w:rPr>
          <w:rFonts w:ascii="Arial" w:eastAsia="Times New Roman" w:hAnsi="Arial" w:cs="Arial"/>
          <w:b/>
          <w:bCs/>
          <w:color w:val="000000"/>
          <w:sz w:val="24"/>
          <w:szCs w:val="24"/>
          <w:shd w:val="clear" w:color="auto" w:fill="FFFFFF"/>
          <w:lang w:val="fr-CA" w:eastAsia="es-ES"/>
        </w:rPr>
        <w:t>L</w:t>
      </w:r>
      <w:r w:rsidRPr="00762F62">
        <w:rPr>
          <w:rFonts w:ascii="Arial" w:eastAsia="Times New Roman" w:hAnsi="Arial" w:cs="Arial"/>
          <w:b/>
          <w:bCs/>
          <w:color w:val="000000"/>
          <w:sz w:val="24"/>
          <w:szCs w:val="24"/>
          <w:shd w:val="clear" w:color="auto" w:fill="FFFFFF"/>
          <w:lang w:val="fr-CA" w:eastAsia="es-ES"/>
        </w:rPr>
        <w:t>ibéral</w:t>
      </w:r>
      <w:r w:rsidR="00B41EA5" w:rsidRPr="00B41EA5">
        <w:rPr>
          <w:rFonts w:ascii="Arial" w:eastAsia="Times New Roman" w:hAnsi="Arial" w:cs="Arial"/>
          <w:b/>
          <w:bCs/>
          <w:color w:val="000000"/>
          <w:sz w:val="24"/>
          <w:szCs w:val="24"/>
          <w:shd w:val="clear" w:color="auto" w:fill="FFFFFF"/>
          <w:lang w:val="fr-CA" w:eastAsia="es-ES"/>
        </w:rPr>
        <w:t xml:space="preserve"> du Québec (PLQ)</w:t>
      </w:r>
    </w:p>
    <w:p w14:paraId="2952FFA7" w14:textId="77777777" w:rsidR="00B41EA5" w:rsidRPr="00762F62" w:rsidRDefault="00B41EA5" w:rsidP="00B41EA5">
      <w:pPr>
        <w:spacing w:after="0" w:line="240" w:lineRule="auto"/>
        <w:rPr>
          <w:rFonts w:ascii="Arial" w:eastAsia="Times New Roman" w:hAnsi="Arial" w:cs="Arial"/>
          <w:sz w:val="24"/>
          <w:szCs w:val="24"/>
          <w:lang w:val="fr-CA" w:eastAsia="es-ES"/>
        </w:rPr>
      </w:pPr>
    </w:p>
    <w:p w14:paraId="5D595FDC" w14:textId="77777777" w:rsidR="00762F62" w:rsidRPr="00762F62" w:rsidRDefault="00762F62" w:rsidP="00B41EA5">
      <w:pPr>
        <w:numPr>
          <w:ilvl w:val="0"/>
          <w:numId w:val="5"/>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Investissement dans les énergies renouvelables pour limiter le changement climatique</w:t>
      </w:r>
    </w:p>
    <w:p w14:paraId="48BF6099" w14:textId="77777777" w:rsidR="00762F62" w:rsidRPr="00762F62" w:rsidRDefault="00762F62" w:rsidP="00B41EA5">
      <w:pPr>
        <w:numPr>
          <w:ilvl w:val="0"/>
          <w:numId w:val="5"/>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Investissement dans le système de santé</w:t>
      </w:r>
    </w:p>
    <w:p w14:paraId="70E9BA13" w14:textId="70266CF3" w:rsidR="00762F62" w:rsidRPr="00B41EA5" w:rsidRDefault="00762F62" w:rsidP="00B41EA5">
      <w:pPr>
        <w:numPr>
          <w:ilvl w:val="0"/>
          <w:numId w:val="5"/>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Réduction des impacts de l’inflation sur la classe moyenne</w:t>
      </w:r>
    </w:p>
    <w:p w14:paraId="0D2EAAD4" w14:textId="77777777" w:rsidR="00B41EA5" w:rsidRPr="00762F62" w:rsidRDefault="00B41EA5" w:rsidP="00B41EA5">
      <w:pPr>
        <w:spacing w:after="0" w:line="240" w:lineRule="auto"/>
        <w:ind w:left="720"/>
        <w:textAlignment w:val="baseline"/>
        <w:rPr>
          <w:rFonts w:ascii="Arial" w:eastAsia="Times New Roman" w:hAnsi="Arial" w:cs="Arial"/>
          <w:color w:val="000000"/>
          <w:sz w:val="24"/>
          <w:szCs w:val="24"/>
          <w:lang w:val="fr-CA" w:eastAsia="es-ES"/>
        </w:rPr>
      </w:pPr>
    </w:p>
    <w:p w14:paraId="51946BB4" w14:textId="7660D89C" w:rsidR="00762F62" w:rsidRDefault="00762F62" w:rsidP="00B41EA5">
      <w:pPr>
        <w:spacing w:after="0" w:line="240" w:lineRule="auto"/>
        <w:rPr>
          <w:rFonts w:ascii="Arial" w:eastAsia="Times New Roman" w:hAnsi="Arial" w:cs="Arial"/>
          <w:b/>
          <w:bCs/>
          <w:color w:val="000000"/>
          <w:sz w:val="24"/>
          <w:szCs w:val="24"/>
          <w:shd w:val="clear" w:color="auto" w:fill="FFFFFF"/>
          <w:lang w:val="fr-CA" w:eastAsia="es-ES"/>
        </w:rPr>
      </w:pPr>
      <w:r w:rsidRPr="00762F62">
        <w:rPr>
          <w:rFonts w:ascii="Arial" w:eastAsia="Times New Roman" w:hAnsi="Arial" w:cs="Arial"/>
          <w:b/>
          <w:bCs/>
          <w:color w:val="000000"/>
          <w:sz w:val="24"/>
          <w:szCs w:val="24"/>
          <w:shd w:val="clear" w:color="auto" w:fill="FFFFFF"/>
          <w:lang w:val="fr-CA" w:eastAsia="es-ES"/>
        </w:rPr>
        <w:t xml:space="preserve">Parti </w:t>
      </w:r>
      <w:r w:rsidR="00676B27" w:rsidRPr="00762F62">
        <w:rPr>
          <w:rFonts w:ascii="Arial" w:eastAsia="Times New Roman" w:hAnsi="Arial" w:cs="Arial"/>
          <w:b/>
          <w:bCs/>
          <w:color w:val="000000"/>
          <w:sz w:val="24"/>
          <w:szCs w:val="24"/>
          <w:shd w:val="clear" w:color="auto" w:fill="FFFFFF"/>
          <w:lang w:val="fr-CA" w:eastAsia="es-ES"/>
        </w:rPr>
        <w:t>Québécois</w:t>
      </w:r>
      <w:r w:rsidR="00212EA9">
        <w:rPr>
          <w:rFonts w:ascii="Arial" w:eastAsia="Times New Roman" w:hAnsi="Arial" w:cs="Arial"/>
          <w:b/>
          <w:bCs/>
          <w:color w:val="000000"/>
          <w:sz w:val="24"/>
          <w:szCs w:val="24"/>
          <w:shd w:val="clear" w:color="auto" w:fill="FFFFFF"/>
          <w:lang w:val="fr-CA" w:eastAsia="es-ES"/>
        </w:rPr>
        <w:t xml:space="preserve"> (PQ)</w:t>
      </w:r>
    </w:p>
    <w:p w14:paraId="6A7E06F4" w14:textId="77777777" w:rsidR="00212EA9" w:rsidRPr="00762F62" w:rsidRDefault="00212EA9" w:rsidP="00B41EA5">
      <w:pPr>
        <w:spacing w:after="0" w:line="240" w:lineRule="auto"/>
        <w:rPr>
          <w:rFonts w:ascii="Arial" w:eastAsia="Times New Roman" w:hAnsi="Arial" w:cs="Arial"/>
          <w:b/>
          <w:bCs/>
          <w:color w:val="000000"/>
          <w:sz w:val="24"/>
          <w:szCs w:val="24"/>
          <w:shd w:val="clear" w:color="auto" w:fill="FFFFFF"/>
          <w:lang w:val="fr-CA" w:eastAsia="es-ES"/>
        </w:rPr>
      </w:pPr>
    </w:p>
    <w:p w14:paraId="45F4BB85" w14:textId="77777777" w:rsidR="00762F62" w:rsidRPr="00762F62" w:rsidRDefault="00762F62" w:rsidP="00B41EA5">
      <w:pPr>
        <w:numPr>
          <w:ilvl w:val="0"/>
          <w:numId w:val="6"/>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Indépendance du Québec</w:t>
      </w:r>
    </w:p>
    <w:p w14:paraId="58CAC311" w14:textId="77777777" w:rsidR="00762F62" w:rsidRPr="00762F62" w:rsidRDefault="00762F62" w:rsidP="00B41EA5">
      <w:pPr>
        <w:numPr>
          <w:ilvl w:val="0"/>
          <w:numId w:val="6"/>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Santé et soin à domicile</w:t>
      </w:r>
    </w:p>
    <w:p w14:paraId="75AA56A3" w14:textId="7FDDAC08" w:rsidR="00762F62" w:rsidRPr="00212EA9" w:rsidRDefault="00762F62" w:rsidP="00B41EA5">
      <w:pPr>
        <w:numPr>
          <w:ilvl w:val="0"/>
          <w:numId w:val="6"/>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Langue française</w:t>
      </w:r>
    </w:p>
    <w:p w14:paraId="761DB699" w14:textId="77777777" w:rsidR="00212EA9" w:rsidRPr="00762F62" w:rsidRDefault="00212EA9" w:rsidP="00212EA9">
      <w:pPr>
        <w:spacing w:after="0" w:line="240" w:lineRule="auto"/>
        <w:ind w:left="720"/>
        <w:textAlignment w:val="baseline"/>
        <w:rPr>
          <w:rFonts w:ascii="Arial" w:eastAsia="Times New Roman" w:hAnsi="Arial" w:cs="Arial"/>
          <w:color w:val="000000"/>
          <w:sz w:val="24"/>
          <w:szCs w:val="24"/>
          <w:lang w:val="fr-CA" w:eastAsia="es-ES"/>
        </w:rPr>
      </w:pPr>
    </w:p>
    <w:p w14:paraId="22CAA7E6" w14:textId="53714D6D" w:rsidR="00762F62" w:rsidRDefault="00762F62" w:rsidP="00B41EA5">
      <w:pPr>
        <w:spacing w:after="0" w:line="240" w:lineRule="auto"/>
        <w:rPr>
          <w:rFonts w:ascii="Arial" w:eastAsia="Times New Roman" w:hAnsi="Arial" w:cs="Arial"/>
          <w:b/>
          <w:bCs/>
          <w:color w:val="000000"/>
          <w:sz w:val="24"/>
          <w:szCs w:val="24"/>
          <w:shd w:val="clear" w:color="auto" w:fill="FFFFFF"/>
          <w:lang w:val="fr-CA" w:eastAsia="es-ES"/>
        </w:rPr>
      </w:pPr>
      <w:r w:rsidRPr="00762F62">
        <w:rPr>
          <w:rFonts w:ascii="Arial" w:eastAsia="Times New Roman" w:hAnsi="Arial" w:cs="Arial"/>
          <w:b/>
          <w:bCs/>
          <w:color w:val="000000"/>
          <w:sz w:val="24"/>
          <w:szCs w:val="24"/>
          <w:shd w:val="clear" w:color="auto" w:fill="FFFFFF"/>
          <w:lang w:val="fr-CA" w:eastAsia="es-ES"/>
        </w:rPr>
        <w:t>Québec Solidaire</w:t>
      </w:r>
      <w:r w:rsidR="00212EA9">
        <w:rPr>
          <w:rFonts w:ascii="Arial" w:eastAsia="Times New Roman" w:hAnsi="Arial" w:cs="Arial"/>
          <w:b/>
          <w:bCs/>
          <w:color w:val="000000"/>
          <w:sz w:val="24"/>
          <w:szCs w:val="24"/>
          <w:shd w:val="clear" w:color="auto" w:fill="FFFFFF"/>
          <w:lang w:val="fr-CA" w:eastAsia="es-ES"/>
        </w:rPr>
        <w:t xml:space="preserve"> (QS)</w:t>
      </w:r>
    </w:p>
    <w:p w14:paraId="3CB441EA" w14:textId="77777777" w:rsidR="00212EA9" w:rsidRPr="00762F62" w:rsidRDefault="00212EA9" w:rsidP="00B41EA5">
      <w:pPr>
        <w:spacing w:after="0" w:line="240" w:lineRule="auto"/>
        <w:rPr>
          <w:rFonts w:ascii="Arial" w:eastAsia="Times New Roman" w:hAnsi="Arial" w:cs="Arial"/>
          <w:b/>
          <w:bCs/>
          <w:color w:val="000000"/>
          <w:sz w:val="24"/>
          <w:szCs w:val="24"/>
          <w:shd w:val="clear" w:color="auto" w:fill="FFFFFF"/>
          <w:lang w:val="fr-CA" w:eastAsia="es-ES"/>
        </w:rPr>
      </w:pPr>
    </w:p>
    <w:p w14:paraId="5397DF9F" w14:textId="77777777" w:rsidR="00762F62" w:rsidRPr="00762F62" w:rsidRDefault="00762F62" w:rsidP="00B41EA5">
      <w:pPr>
        <w:numPr>
          <w:ilvl w:val="0"/>
          <w:numId w:val="7"/>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Lutte urgente contre les changements climatiques</w:t>
      </w:r>
    </w:p>
    <w:p w14:paraId="046AB207" w14:textId="77777777" w:rsidR="00762F62" w:rsidRPr="00762F62" w:rsidRDefault="00762F62" w:rsidP="00B41EA5">
      <w:pPr>
        <w:numPr>
          <w:ilvl w:val="0"/>
          <w:numId w:val="7"/>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Lutte contre la crise du logement</w:t>
      </w:r>
    </w:p>
    <w:p w14:paraId="0C3C732A" w14:textId="7C62BECC" w:rsidR="00762F62" w:rsidRPr="000443AF" w:rsidRDefault="00762F62" w:rsidP="00B41EA5">
      <w:pPr>
        <w:numPr>
          <w:ilvl w:val="0"/>
          <w:numId w:val="7"/>
        </w:numPr>
        <w:spacing w:after="0" w:line="240" w:lineRule="auto"/>
        <w:textAlignment w:val="baseline"/>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shd w:val="clear" w:color="auto" w:fill="FFFFFF"/>
          <w:lang w:val="fr-CA" w:eastAsia="es-ES"/>
        </w:rPr>
        <w:t>Investissements massifs en santé et service</w:t>
      </w:r>
      <w:r w:rsidR="00676B27">
        <w:rPr>
          <w:rFonts w:ascii="Arial" w:eastAsia="Times New Roman" w:hAnsi="Arial" w:cs="Arial"/>
          <w:color w:val="000000"/>
          <w:sz w:val="24"/>
          <w:szCs w:val="24"/>
          <w:shd w:val="clear" w:color="auto" w:fill="FFFFFF"/>
          <w:lang w:val="fr-CA" w:eastAsia="es-ES"/>
        </w:rPr>
        <w:t>s</w:t>
      </w:r>
      <w:r w:rsidRPr="00762F62">
        <w:rPr>
          <w:rFonts w:ascii="Arial" w:eastAsia="Times New Roman" w:hAnsi="Arial" w:cs="Arial"/>
          <w:color w:val="000000"/>
          <w:sz w:val="24"/>
          <w:szCs w:val="24"/>
          <w:shd w:val="clear" w:color="auto" w:fill="FFFFFF"/>
          <w:lang w:val="fr-CA" w:eastAsia="es-ES"/>
        </w:rPr>
        <w:t xml:space="preserve"> sociaux</w:t>
      </w:r>
    </w:p>
    <w:p w14:paraId="7DE5109F" w14:textId="77777777" w:rsidR="000443AF" w:rsidRPr="00762F62" w:rsidRDefault="000443AF" w:rsidP="000443AF">
      <w:pPr>
        <w:spacing w:after="0" w:line="240" w:lineRule="auto"/>
        <w:ind w:left="720"/>
        <w:textAlignment w:val="baseline"/>
        <w:rPr>
          <w:rFonts w:ascii="Arial" w:eastAsia="Times New Roman" w:hAnsi="Arial" w:cs="Arial"/>
          <w:color w:val="000000"/>
          <w:sz w:val="24"/>
          <w:szCs w:val="24"/>
          <w:lang w:val="fr-CA" w:eastAsia="es-ES"/>
        </w:rPr>
      </w:pPr>
    </w:p>
    <w:p w14:paraId="11C80EC5" w14:textId="77777777" w:rsidR="00212EA9" w:rsidRDefault="00212EA9" w:rsidP="00212EA9">
      <w:pPr>
        <w:spacing w:after="0" w:line="240" w:lineRule="auto"/>
        <w:rPr>
          <w:rFonts w:ascii="Arial" w:eastAsia="Times New Roman" w:hAnsi="Arial" w:cs="Arial"/>
          <w:sz w:val="24"/>
          <w:szCs w:val="24"/>
          <w:lang w:val="fr-CA" w:eastAsia="es-ES"/>
        </w:rPr>
      </w:pPr>
    </w:p>
    <w:p w14:paraId="4BD2F276" w14:textId="3685DA8A" w:rsidR="00762F62" w:rsidRDefault="00212EA9" w:rsidP="00212EA9">
      <w:pPr>
        <w:spacing w:after="0" w:line="240" w:lineRule="auto"/>
        <w:rPr>
          <w:rFonts w:ascii="Arial" w:eastAsia="Times New Roman" w:hAnsi="Arial" w:cs="Arial"/>
          <w:b/>
          <w:bCs/>
          <w:color w:val="000000"/>
          <w:sz w:val="32"/>
          <w:szCs w:val="32"/>
          <w:lang w:val="fr-CA" w:eastAsia="es-ES"/>
        </w:rPr>
      </w:pPr>
      <w:r w:rsidRPr="00212EA9">
        <w:rPr>
          <w:rFonts w:ascii="Arial" w:eastAsia="Times New Roman" w:hAnsi="Arial" w:cs="Arial"/>
          <w:b/>
          <w:bCs/>
          <w:sz w:val="32"/>
          <w:szCs w:val="32"/>
          <w:lang w:val="fr-CA" w:eastAsia="es-ES"/>
        </w:rPr>
        <w:t xml:space="preserve">Les </w:t>
      </w:r>
      <w:r w:rsidRPr="00212EA9">
        <w:rPr>
          <w:rFonts w:ascii="Arial" w:eastAsia="Times New Roman" w:hAnsi="Arial" w:cs="Arial"/>
          <w:b/>
          <w:bCs/>
          <w:color w:val="000000"/>
          <w:sz w:val="32"/>
          <w:szCs w:val="32"/>
          <w:lang w:val="fr-CA" w:eastAsia="es-ES"/>
        </w:rPr>
        <w:t>e</w:t>
      </w:r>
      <w:r w:rsidR="00762F62" w:rsidRPr="00762F62">
        <w:rPr>
          <w:rFonts w:ascii="Arial" w:eastAsia="Times New Roman" w:hAnsi="Arial" w:cs="Arial"/>
          <w:b/>
          <w:bCs/>
          <w:color w:val="000000"/>
          <w:sz w:val="32"/>
          <w:szCs w:val="32"/>
          <w:lang w:val="fr-CA" w:eastAsia="es-ES"/>
        </w:rPr>
        <w:t>njeux négligés </w:t>
      </w:r>
    </w:p>
    <w:p w14:paraId="481DA9B6" w14:textId="77777777" w:rsidR="00212EA9" w:rsidRPr="00762F62" w:rsidRDefault="00212EA9" w:rsidP="00212EA9">
      <w:pPr>
        <w:spacing w:after="0" w:line="240" w:lineRule="auto"/>
        <w:rPr>
          <w:rFonts w:ascii="Arial" w:eastAsia="Times New Roman" w:hAnsi="Arial" w:cs="Arial"/>
          <w:b/>
          <w:bCs/>
          <w:color w:val="000000"/>
          <w:sz w:val="32"/>
          <w:szCs w:val="32"/>
          <w:lang w:val="fr-CA" w:eastAsia="es-ES"/>
        </w:rPr>
      </w:pPr>
    </w:p>
    <w:p w14:paraId="76AC6E6F" w14:textId="7510176F"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Pendant une campagne électorale, les partis parlent généralement des besoins de l’économie. Ils veulent donner l’impression que ces sujets sont plus importants que le reste. Pourtant</w:t>
      </w:r>
      <w:r w:rsidR="0011440A">
        <w:rPr>
          <w:rFonts w:ascii="Arial" w:eastAsia="Times New Roman" w:hAnsi="Arial" w:cs="Arial"/>
          <w:color w:val="000000"/>
          <w:sz w:val="24"/>
          <w:szCs w:val="24"/>
          <w:lang w:val="fr-CA" w:eastAsia="es-ES"/>
        </w:rPr>
        <w:t>,</w:t>
      </w:r>
      <w:r w:rsidRPr="00762F62">
        <w:rPr>
          <w:rFonts w:ascii="Arial" w:eastAsia="Times New Roman" w:hAnsi="Arial" w:cs="Arial"/>
          <w:color w:val="000000"/>
          <w:sz w:val="24"/>
          <w:szCs w:val="24"/>
          <w:lang w:val="fr-CA" w:eastAsia="es-ES"/>
        </w:rPr>
        <w:t xml:space="preserve"> leur vision des choses risque de ne profiter qu’à une minorité de gens riches.</w:t>
      </w:r>
    </w:p>
    <w:p w14:paraId="0B8FA41B" w14:textId="77777777" w:rsidR="00212EA9" w:rsidRPr="00762F62" w:rsidRDefault="00212EA9" w:rsidP="00B41EA5">
      <w:pPr>
        <w:spacing w:after="0" w:line="240" w:lineRule="auto"/>
        <w:rPr>
          <w:rFonts w:ascii="Arial" w:eastAsia="Times New Roman" w:hAnsi="Arial" w:cs="Arial"/>
          <w:sz w:val="24"/>
          <w:szCs w:val="24"/>
          <w:lang w:val="fr-CA" w:eastAsia="es-ES"/>
        </w:rPr>
      </w:pPr>
    </w:p>
    <w:p w14:paraId="501582CC" w14:textId="20976977"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En réalité, la répartition des richesses et l’amélioration des conditions de vie des personnes en situation de pauvreté et d’exclusion sociale représentent des enjeux qui ne semblent pas une priorité politique pour la majorité des partis au pouvoir. Pour le MÉPACQ, ces enjeux devraient au contraire déterminer l’issue d’une élection.</w:t>
      </w:r>
    </w:p>
    <w:p w14:paraId="6BB5C2E9" w14:textId="77777777" w:rsidR="00212EA9" w:rsidRPr="00762F62" w:rsidRDefault="00212EA9" w:rsidP="00B41EA5">
      <w:pPr>
        <w:spacing w:after="0" w:line="240" w:lineRule="auto"/>
        <w:rPr>
          <w:rFonts w:ascii="Arial" w:eastAsia="Times New Roman" w:hAnsi="Arial" w:cs="Arial"/>
          <w:sz w:val="24"/>
          <w:szCs w:val="24"/>
          <w:lang w:val="fr-CA" w:eastAsia="es-ES"/>
        </w:rPr>
      </w:pPr>
    </w:p>
    <w:p w14:paraId="6447AA4B"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Voici quelques exemples des enjeux négligés par les campagnes électorales :</w:t>
      </w:r>
    </w:p>
    <w:p w14:paraId="139AA01F" w14:textId="77777777" w:rsidR="00212EA9" w:rsidRDefault="00212EA9" w:rsidP="00B41EA5">
      <w:pPr>
        <w:spacing w:after="0" w:line="240" w:lineRule="auto"/>
        <w:rPr>
          <w:rFonts w:ascii="Arial" w:eastAsia="Times New Roman" w:hAnsi="Arial" w:cs="Arial"/>
          <w:b/>
          <w:bCs/>
          <w:color w:val="000000"/>
          <w:sz w:val="24"/>
          <w:szCs w:val="24"/>
          <w:lang w:val="fr-CA" w:eastAsia="es-ES"/>
        </w:rPr>
      </w:pPr>
    </w:p>
    <w:p w14:paraId="2C5CE573" w14:textId="370345D4" w:rsidR="00762F62" w:rsidRPr="00762F62" w:rsidRDefault="00762F62" w:rsidP="00212EA9">
      <w:pPr>
        <w:spacing w:after="0" w:line="240" w:lineRule="auto"/>
        <w:ind w:firstLine="708"/>
        <w:rPr>
          <w:rFonts w:ascii="Arial" w:eastAsia="Times New Roman" w:hAnsi="Arial" w:cs="Arial"/>
          <w:sz w:val="28"/>
          <w:szCs w:val="28"/>
          <w:lang w:val="fr-CA" w:eastAsia="es-ES"/>
        </w:rPr>
      </w:pPr>
      <w:r w:rsidRPr="00762F62">
        <w:rPr>
          <w:rFonts w:ascii="Arial" w:eastAsia="Times New Roman" w:hAnsi="Arial" w:cs="Arial"/>
          <w:b/>
          <w:bCs/>
          <w:color w:val="000000"/>
          <w:sz w:val="28"/>
          <w:szCs w:val="28"/>
          <w:lang w:val="fr-CA" w:eastAsia="es-ES"/>
        </w:rPr>
        <w:t>Lutte à la pauvreté </w:t>
      </w:r>
    </w:p>
    <w:p w14:paraId="73BF71C8" w14:textId="77777777" w:rsidR="00212EA9" w:rsidRDefault="00212EA9" w:rsidP="00B41EA5">
      <w:pPr>
        <w:spacing w:after="0" w:line="240" w:lineRule="auto"/>
        <w:rPr>
          <w:rFonts w:ascii="Arial" w:eastAsia="Times New Roman" w:hAnsi="Arial" w:cs="Arial"/>
          <w:color w:val="000000"/>
          <w:sz w:val="24"/>
          <w:szCs w:val="24"/>
          <w:shd w:val="clear" w:color="auto" w:fill="FFFFFF"/>
          <w:lang w:val="fr-CA" w:eastAsia="es-ES"/>
        </w:rPr>
      </w:pPr>
    </w:p>
    <w:p w14:paraId="02DB3D54" w14:textId="2DFD9164"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shd w:val="clear" w:color="auto" w:fill="FFFFFF"/>
          <w:lang w:val="fr-CA" w:eastAsia="es-ES"/>
        </w:rPr>
        <w:t>Le 13 décembre 2002, suite à plusieurs années de mobilisation sociale, l’Assemblée nationale du Québec adopte à l’unanimité une loi visant à lutter contre la pauvreté et l’exclusion sociale. Cette loi est une loi-cadre qui institue une « stratégie nationale de lutte contre la pauvreté et l’exclusion sociale », de même qu’un Comité consultatif, un Observatoire et un Fonds permettant de financer de nouvelles initiatives sociales. Pourtant, vingt ans après l'adoption de cette loi au Québec, plus d’une personne sur dix ne couvre pas ses besoins de base.</w:t>
      </w:r>
    </w:p>
    <w:p w14:paraId="54BFD00E" w14:textId="77777777" w:rsidR="00212EA9" w:rsidRDefault="00212EA9" w:rsidP="00B41EA5">
      <w:pPr>
        <w:spacing w:after="0" w:line="240" w:lineRule="auto"/>
        <w:rPr>
          <w:rFonts w:ascii="Arial" w:eastAsia="Times New Roman" w:hAnsi="Arial" w:cs="Arial"/>
          <w:color w:val="000000"/>
          <w:sz w:val="24"/>
          <w:szCs w:val="24"/>
          <w:shd w:val="clear" w:color="auto" w:fill="FFFFFF"/>
          <w:lang w:val="fr-CA" w:eastAsia="es-ES"/>
        </w:rPr>
      </w:pPr>
    </w:p>
    <w:p w14:paraId="2FCC7D1C" w14:textId="5334E050" w:rsidR="00762F62" w:rsidRPr="0011440A" w:rsidRDefault="00762F62" w:rsidP="00B41EA5">
      <w:pPr>
        <w:spacing w:after="0" w:line="240" w:lineRule="auto"/>
        <w:rPr>
          <w:rStyle w:val="Lienhypertexte"/>
          <w:rFonts w:ascii="Arial" w:hAnsi="Arial" w:cs="Arial"/>
          <w:sz w:val="24"/>
          <w:szCs w:val="24"/>
          <w:shd w:val="clear" w:color="auto" w:fill="F8F9FA"/>
          <w:lang w:val="fr-CA"/>
        </w:rPr>
      </w:pPr>
      <w:r w:rsidRPr="00762F62">
        <w:rPr>
          <w:rFonts w:ascii="Arial" w:eastAsia="Times New Roman" w:hAnsi="Arial" w:cs="Arial"/>
          <w:color w:val="000000"/>
          <w:sz w:val="24"/>
          <w:szCs w:val="24"/>
          <w:shd w:val="clear" w:color="auto" w:fill="FFFFFF"/>
          <w:lang w:val="fr-CA" w:eastAsia="es-ES"/>
        </w:rPr>
        <w:t>Pour en savoir plus :</w:t>
      </w:r>
      <w:r w:rsidR="00743E70">
        <w:rPr>
          <w:rFonts w:ascii="Arial" w:eastAsia="Times New Roman" w:hAnsi="Arial" w:cs="Arial"/>
          <w:color w:val="000000"/>
          <w:sz w:val="24"/>
          <w:szCs w:val="24"/>
          <w:shd w:val="clear" w:color="auto" w:fill="FFFFFF"/>
          <w:lang w:val="fr-CA" w:eastAsia="es-ES"/>
        </w:rPr>
        <w:t xml:space="preserve"> </w:t>
      </w:r>
      <w:hyperlink r:id="rId25" w:history="1">
        <w:r w:rsidR="00743E70" w:rsidRPr="005A008D">
          <w:rPr>
            <w:rStyle w:val="Lienhypertexte"/>
            <w:rFonts w:ascii="Arial" w:eastAsia="Times New Roman" w:hAnsi="Arial" w:cs="Arial"/>
            <w:sz w:val="24"/>
            <w:szCs w:val="24"/>
            <w:shd w:val="clear" w:color="auto" w:fill="FFFFFF"/>
            <w:lang w:val="fr-CA" w:eastAsia="es-ES"/>
          </w:rPr>
          <w:t>www.pauvrete.qc.ca</w:t>
        </w:r>
      </w:hyperlink>
      <w:r w:rsidR="00743E70">
        <w:rPr>
          <w:rFonts w:ascii="Arial" w:eastAsia="Times New Roman" w:hAnsi="Arial" w:cs="Arial"/>
          <w:color w:val="000000"/>
          <w:sz w:val="24"/>
          <w:szCs w:val="24"/>
          <w:shd w:val="clear" w:color="auto" w:fill="FFFFFF"/>
          <w:lang w:val="fr-CA" w:eastAsia="es-ES"/>
        </w:rPr>
        <w:t xml:space="preserve">, </w:t>
      </w:r>
      <w:hyperlink r:id="rId26" w:history="1">
        <w:r w:rsidR="00743E70" w:rsidRPr="005A008D">
          <w:rPr>
            <w:rStyle w:val="Lienhypertexte"/>
            <w:rFonts w:ascii="Arial" w:eastAsia="Times New Roman" w:hAnsi="Arial" w:cs="Arial"/>
            <w:sz w:val="24"/>
            <w:szCs w:val="24"/>
            <w:shd w:val="clear" w:color="auto" w:fill="FFFFFF"/>
            <w:lang w:val="fr-CA" w:eastAsia="es-ES"/>
          </w:rPr>
          <w:t>www.fcpasq.qc.ca</w:t>
        </w:r>
      </w:hyperlink>
      <w:r w:rsidR="00743E70">
        <w:rPr>
          <w:rFonts w:ascii="Arial" w:eastAsia="Times New Roman" w:hAnsi="Arial" w:cs="Arial"/>
          <w:color w:val="000000"/>
          <w:sz w:val="24"/>
          <w:szCs w:val="24"/>
          <w:shd w:val="clear" w:color="auto" w:fill="FFFFFF"/>
          <w:lang w:val="fr-CA" w:eastAsia="es-ES"/>
        </w:rPr>
        <w:t xml:space="preserve"> </w:t>
      </w:r>
      <w:r w:rsidRPr="00762F62">
        <w:rPr>
          <w:rFonts w:ascii="Arial" w:eastAsia="Times New Roman" w:hAnsi="Arial" w:cs="Arial"/>
          <w:color w:val="000000"/>
          <w:sz w:val="24"/>
          <w:szCs w:val="24"/>
          <w:shd w:val="clear" w:color="auto" w:fill="FFFFFF"/>
          <w:lang w:val="fr-CA" w:eastAsia="es-ES"/>
        </w:rPr>
        <w:t xml:space="preserve"> </w:t>
      </w:r>
    </w:p>
    <w:p w14:paraId="7FE45258" w14:textId="77777777" w:rsidR="00212EA9" w:rsidRDefault="00212EA9" w:rsidP="00B41EA5">
      <w:pPr>
        <w:spacing w:after="0" w:line="240" w:lineRule="auto"/>
        <w:rPr>
          <w:rFonts w:ascii="Arial" w:eastAsia="Times New Roman" w:hAnsi="Arial" w:cs="Arial"/>
          <w:b/>
          <w:bCs/>
          <w:color w:val="000000"/>
          <w:sz w:val="28"/>
          <w:szCs w:val="28"/>
          <w:lang w:val="fr-CA" w:eastAsia="es-ES"/>
        </w:rPr>
      </w:pPr>
    </w:p>
    <w:p w14:paraId="52E85A7D" w14:textId="2621F5ED" w:rsidR="00762F62" w:rsidRPr="00762F62" w:rsidRDefault="00762F62" w:rsidP="00212EA9">
      <w:pPr>
        <w:spacing w:after="0" w:line="240" w:lineRule="auto"/>
        <w:ind w:firstLine="708"/>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Égalité hommes-femmes et violence</w:t>
      </w:r>
    </w:p>
    <w:p w14:paraId="0114C9D5" w14:textId="77777777" w:rsidR="00212EA9" w:rsidRDefault="00212EA9" w:rsidP="00B41EA5">
      <w:pPr>
        <w:spacing w:after="0" w:line="240" w:lineRule="auto"/>
        <w:rPr>
          <w:rFonts w:ascii="Arial" w:eastAsia="Times New Roman" w:hAnsi="Arial" w:cs="Arial"/>
          <w:color w:val="000000"/>
          <w:sz w:val="24"/>
          <w:szCs w:val="24"/>
          <w:shd w:val="clear" w:color="auto" w:fill="F8F9FA"/>
          <w:lang w:val="fr-CA" w:eastAsia="es-ES"/>
        </w:rPr>
      </w:pPr>
    </w:p>
    <w:p w14:paraId="21C66304" w14:textId="77777777" w:rsidR="0011440A"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En réaction aux dernières vagues de dénonciations et à la suite de l’augmentation des </w:t>
      </w:r>
      <w:proofErr w:type="spellStart"/>
      <w:r w:rsidRPr="00762F62">
        <w:rPr>
          <w:rFonts w:ascii="Arial" w:eastAsia="Times New Roman" w:hAnsi="Arial" w:cs="Arial"/>
          <w:color w:val="000000"/>
          <w:sz w:val="24"/>
          <w:szCs w:val="24"/>
          <w:lang w:val="fr-CA" w:eastAsia="es-ES"/>
        </w:rPr>
        <w:t>féminicides</w:t>
      </w:r>
      <w:proofErr w:type="spellEnd"/>
      <w:r w:rsidRPr="00762F62">
        <w:rPr>
          <w:rFonts w:ascii="Arial" w:eastAsia="Times New Roman" w:hAnsi="Arial" w:cs="Arial"/>
          <w:color w:val="000000"/>
          <w:sz w:val="24"/>
          <w:szCs w:val="24"/>
          <w:lang w:val="fr-CA" w:eastAsia="es-ES"/>
        </w:rPr>
        <w:t>, beaucoup d’attention a été portée à la réforme des tribunaux spécialisés en matière de violences sexuelles et conjugales et à des moyens techniques</w:t>
      </w:r>
      <w:r w:rsidR="0011440A">
        <w:rPr>
          <w:rFonts w:ascii="Arial" w:eastAsia="Times New Roman" w:hAnsi="Arial" w:cs="Arial"/>
          <w:color w:val="000000"/>
          <w:sz w:val="24"/>
          <w:szCs w:val="24"/>
          <w:lang w:val="fr-CA" w:eastAsia="es-ES"/>
        </w:rPr>
        <w:t xml:space="preserve"> pour contrer la violence conjugale,</w:t>
      </w:r>
      <w:r w:rsidRPr="00762F62">
        <w:rPr>
          <w:rFonts w:ascii="Arial" w:eastAsia="Times New Roman" w:hAnsi="Arial" w:cs="Arial"/>
          <w:color w:val="000000"/>
          <w:sz w:val="24"/>
          <w:szCs w:val="24"/>
          <w:lang w:val="fr-CA" w:eastAsia="es-ES"/>
        </w:rPr>
        <w:t xml:space="preserve"> comme les bracelets anti-rapprochement. À travers ces initiatives gouvernementales, on oublie la prévention de la violence</w:t>
      </w:r>
      <w:r w:rsidR="0011440A">
        <w:rPr>
          <w:rFonts w:ascii="Arial" w:eastAsia="Times New Roman" w:hAnsi="Arial" w:cs="Arial"/>
          <w:color w:val="000000"/>
          <w:sz w:val="24"/>
          <w:szCs w:val="24"/>
          <w:lang w:val="fr-CA" w:eastAsia="es-ES"/>
        </w:rPr>
        <w:t xml:space="preserve"> envers les femmes</w:t>
      </w:r>
      <w:r w:rsidRPr="00762F62">
        <w:rPr>
          <w:rFonts w:ascii="Arial" w:eastAsia="Times New Roman" w:hAnsi="Arial" w:cs="Arial"/>
          <w:color w:val="000000"/>
          <w:sz w:val="24"/>
          <w:szCs w:val="24"/>
          <w:lang w:val="fr-CA" w:eastAsia="es-ES"/>
        </w:rPr>
        <w:t xml:space="preserve">, l’éducation à la sexualité ainsi que la lutte aux inégalités de genre qui perdurent. </w:t>
      </w:r>
    </w:p>
    <w:p w14:paraId="466BF67B" w14:textId="77777777" w:rsidR="0011440A" w:rsidRDefault="0011440A" w:rsidP="00B41EA5">
      <w:pPr>
        <w:spacing w:after="0" w:line="240" w:lineRule="auto"/>
        <w:rPr>
          <w:rFonts w:ascii="Arial" w:eastAsia="Times New Roman" w:hAnsi="Arial" w:cs="Arial"/>
          <w:color w:val="000000"/>
          <w:sz w:val="24"/>
          <w:szCs w:val="24"/>
          <w:lang w:val="fr-CA" w:eastAsia="es-ES"/>
        </w:rPr>
      </w:pPr>
    </w:p>
    <w:p w14:paraId="214E6E59" w14:textId="77777777" w:rsidR="0011440A" w:rsidRDefault="0011440A" w:rsidP="00B41EA5">
      <w:pPr>
        <w:spacing w:after="0" w:line="240" w:lineRule="auto"/>
        <w:rPr>
          <w:rFonts w:ascii="Arial" w:eastAsia="Times New Roman" w:hAnsi="Arial" w:cs="Arial"/>
          <w:color w:val="000000"/>
          <w:sz w:val="24"/>
          <w:szCs w:val="24"/>
          <w:lang w:val="fr-CA" w:eastAsia="es-ES"/>
        </w:rPr>
      </w:pPr>
      <w:r>
        <w:rPr>
          <w:rFonts w:ascii="Arial" w:eastAsia="Times New Roman" w:hAnsi="Arial" w:cs="Arial"/>
          <w:color w:val="000000"/>
          <w:sz w:val="24"/>
          <w:szCs w:val="24"/>
          <w:lang w:val="fr-CA" w:eastAsia="es-ES"/>
        </w:rPr>
        <w:t>Par ailleurs, a</w:t>
      </w:r>
      <w:r w:rsidR="00762F62" w:rsidRPr="00762F62">
        <w:rPr>
          <w:rFonts w:ascii="Arial" w:eastAsia="Times New Roman" w:hAnsi="Arial" w:cs="Arial"/>
          <w:color w:val="000000"/>
          <w:sz w:val="24"/>
          <w:szCs w:val="24"/>
          <w:lang w:val="fr-CA" w:eastAsia="es-ES"/>
        </w:rPr>
        <w:t xml:space="preserve">lors que le droit à l’avortement est </w:t>
      </w:r>
      <w:r w:rsidRPr="00762F62">
        <w:rPr>
          <w:rFonts w:ascii="Arial" w:eastAsia="Times New Roman" w:hAnsi="Arial" w:cs="Arial"/>
          <w:color w:val="000000"/>
          <w:sz w:val="24"/>
          <w:szCs w:val="24"/>
          <w:lang w:val="fr-CA" w:eastAsia="es-ES"/>
        </w:rPr>
        <w:t>bafoué</w:t>
      </w:r>
      <w:r w:rsidR="00762F62" w:rsidRPr="00762F62">
        <w:rPr>
          <w:rFonts w:ascii="Arial" w:eastAsia="Times New Roman" w:hAnsi="Arial" w:cs="Arial"/>
          <w:color w:val="000000"/>
          <w:sz w:val="24"/>
          <w:szCs w:val="24"/>
          <w:lang w:val="fr-CA" w:eastAsia="es-ES"/>
        </w:rPr>
        <w:t xml:space="preserve"> aux États-Unis, il est important de ramener l’enjeu de l’accessibilité à l’avortement. Ici même au Québec, l’accès à l’avortement demeure un problème dans plusieurs régions éloignées du Québec, en raison de ruptures de services. </w:t>
      </w:r>
    </w:p>
    <w:p w14:paraId="74173375" w14:textId="77777777" w:rsidR="0011440A" w:rsidRDefault="0011440A" w:rsidP="00B41EA5">
      <w:pPr>
        <w:spacing w:after="0" w:line="240" w:lineRule="auto"/>
        <w:rPr>
          <w:rFonts w:ascii="Arial" w:eastAsia="Times New Roman" w:hAnsi="Arial" w:cs="Arial"/>
          <w:color w:val="000000"/>
          <w:sz w:val="24"/>
          <w:szCs w:val="24"/>
          <w:lang w:val="fr-CA" w:eastAsia="es-ES"/>
        </w:rPr>
      </w:pPr>
    </w:p>
    <w:p w14:paraId="5DC96DB3" w14:textId="58EC160F" w:rsidR="00743E70"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Il ne faut pas oublier non plus le manque de places en CPE, qui maintient de nombreuses femmes à la maison après un congé de maternité. Et lorsque les femmes retournent finalement au travail, elles gagnent encore en moyenne 2,77$/h de moins que les hommes. </w:t>
      </w:r>
    </w:p>
    <w:p w14:paraId="08ADBC97" w14:textId="77777777" w:rsidR="00743E70" w:rsidRDefault="00743E70" w:rsidP="00B41EA5">
      <w:pPr>
        <w:spacing w:after="0" w:line="240" w:lineRule="auto"/>
        <w:rPr>
          <w:rFonts w:ascii="Arial" w:eastAsia="Times New Roman" w:hAnsi="Arial" w:cs="Arial"/>
          <w:color w:val="000000"/>
          <w:sz w:val="24"/>
          <w:szCs w:val="24"/>
          <w:lang w:val="fr-CA" w:eastAsia="es-ES"/>
        </w:rPr>
      </w:pPr>
    </w:p>
    <w:p w14:paraId="36E44A8C" w14:textId="13824C17" w:rsidR="00762F62" w:rsidRP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Pour toutes ces raisons, et bien d’autres, il est évident que l’égalité hommes-femmes est loin d’être atteinte au Québec. Elle devrait demeurer donc une lutte prioritaire pour tous les partis politiques.</w:t>
      </w:r>
    </w:p>
    <w:p w14:paraId="0E0609C5" w14:textId="77777777" w:rsidR="00743E70" w:rsidRDefault="00743E70" w:rsidP="00B41EA5">
      <w:pPr>
        <w:spacing w:after="0" w:line="240" w:lineRule="auto"/>
        <w:rPr>
          <w:rFonts w:ascii="Arial" w:eastAsia="Times New Roman" w:hAnsi="Arial" w:cs="Arial"/>
          <w:color w:val="000000"/>
          <w:sz w:val="24"/>
          <w:szCs w:val="24"/>
          <w:lang w:val="fr-CA" w:eastAsia="es-ES"/>
        </w:rPr>
      </w:pPr>
    </w:p>
    <w:p w14:paraId="6F0CAE3B" w14:textId="0C28A31B"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Pour en savoir plus : </w:t>
      </w:r>
      <w:hyperlink r:id="rId27" w:history="1">
        <w:r w:rsidR="00743E70" w:rsidRPr="005A008D">
          <w:rPr>
            <w:rStyle w:val="Lienhypertexte"/>
            <w:rFonts w:ascii="Arial" w:eastAsia="Times New Roman" w:hAnsi="Arial" w:cs="Arial"/>
            <w:sz w:val="24"/>
            <w:szCs w:val="24"/>
            <w:lang w:val="fr-CA" w:eastAsia="es-ES"/>
          </w:rPr>
          <w:t>www.</w:t>
        </w:r>
        <w:r w:rsidR="00743E70" w:rsidRPr="00762F62">
          <w:rPr>
            <w:rStyle w:val="Lienhypertexte"/>
            <w:rFonts w:ascii="Arial" w:eastAsia="Times New Roman" w:hAnsi="Arial" w:cs="Arial"/>
            <w:sz w:val="24"/>
            <w:szCs w:val="24"/>
            <w:shd w:val="clear" w:color="auto" w:fill="FFFFFF"/>
            <w:lang w:val="fr-CA" w:eastAsia="es-ES"/>
          </w:rPr>
          <w:t>reseautablesfemmes.qc.ca</w:t>
        </w:r>
      </w:hyperlink>
      <w:r w:rsidR="00743E70">
        <w:rPr>
          <w:rFonts w:ascii="Arial" w:eastAsia="Times New Roman" w:hAnsi="Arial" w:cs="Arial"/>
          <w:color w:val="000000"/>
          <w:sz w:val="24"/>
          <w:szCs w:val="24"/>
          <w:lang w:val="fr-CA" w:eastAsia="es-ES"/>
        </w:rPr>
        <w:t xml:space="preserve">, </w:t>
      </w:r>
      <w:hyperlink r:id="rId28" w:history="1">
        <w:r w:rsidR="00743E70" w:rsidRPr="005A008D">
          <w:rPr>
            <w:rStyle w:val="Lienhypertexte"/>
            <w:rFonts w:ascii="Arial" w:eastAsia="Times New Roman" w:hAnsi="Arial" w:cs="Arial"/>
            <w:sz w:val="24"/>
            <w:szCs w:val="24"/>
            <w:lang w:val="fr-CA" w:eastAsia="es-ES"/>
          </w:rPr>
          <w:t>www.</w:t>
        </w:r>
        <w:r w:rsidR="00743E70" w:rsidRPr="00762F62">
          <w:rPr>
            <w:rStyle w:val="Lienhypertexte"/>
            <w:rFonts w:ascii="Arial" w:eastAsia="Times New Roman" w:hAnsi="Arial" w:cs="Arial"/>
            <w:sz w:val="24"/>
            <w:szCs w:val="24"/>
            <w:lang w:val="fr-CA" w:eastAsia="es-ES"/>
          </w:rPr>
          <w:t>ffq.qc.ca</w:t>
        </w:r>
      </w:hyperlink>
    </w:p>
    <w:p w14:paraId="626346B5" w14:textId="51333A9C" w:rsidR="00212EA9" w:rsidRDefault="00212EA9" w:rsidP="00B41EA5">
      <w:pPr>
        <w:spacing w:after="0" w:line="240" w:lineRule="auto"/>
        <w:rPr>
          <w:rFonts w:ascii="Arial" w:eastAsia="Times New Roman" w:hAnsi="Arial" w:cs="Arial"/>
          <w:b/>
          <w:bCs/>
          <w:color w:val="000000"/>
          <w:sz w:val="24"/>
          <w:szCs w:val="24"/>
          <w:lang w:val="fr-CA" w:eastAsia="es-ES"/>
        </w:rPr>
      </w:pPr>
    </w:p>
    <w:p w14:paraId="5484F150" w14:textId="44FABE4C" w:rsidR="00762F62" w:rsidRPr="00762F62" w:rsidRDefault="00762F62" w:rsidP="00743E70">
      <w:pPr>
        <w:spacing w:after="0" w:line="240" w:lineRule="auto"/>
        <w:ind w:firstLine="708"/>
        <w:rPr>
          <w:rFonts w:ascii="Arial" w:eastAsia="Times New Roman" w:hAnsi="Arial" w:cs="Arial"/>
          <w:sz w:val="24"/>
          <w:szCs w:val="24"/>
          <w:lang w:val="fr-CA" w:eastAsia="es-ES"/>
        </w:rPr>
      </w:pPr>
      <w:r w:rsidRPr="00762F62">
        <w:rPr>
          <w:rFonts w:ascii="Arial" w:eastAsia="Times New Roman" w:hAnsi="Arial" w:cs="Arial"/>
          <w:b/>
          <w:bCs/>
          <w:color w:val="000000"/>
          <w:sz w:val="28"/>
          <w:szCs w:val="28"/>
          <w:lang w:val="fr-CA" w:eastAsia="es-ES"/>
        </w:rPr>
        <w:t>Crise climatique </w:t>
      </w:r>
    </w:p>
    <w:p w14:paraId="71197512" w14:textId="77777777" w:rsidR="00212EA9" w:rsidRDefault="00212EA9" w:rsidP="00B41EA5">
      <w:pPr>
        <w:spacing w:after="0" w:line="240" w:lineRule="auto"/>
        <w:rPr>
          <w:rFonts w:ascii="Arial" w:eastAsia="Times New Roman" w:hAnsi="Arial" w:cs="Arial"/>
          <w:color w:val="000000"/>
          <w:sz w:val="24"/>
          <w:szCs w:val="24"/>
          <w:shd w:val="clear" w:color="auto" w:fill="F8F9FA"/>
          <w:lang w:val="fr-CA" w:eastAsia="es-ES"/>
        </w:rPr>
      </w:pPr>
    </w:p>
    <w:p w14:paraId="0B2A68DA" w14:textId="45941126"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La crise environnementale mondiale prend plusieurs formes : pollution de l’eau, de l’air et des sols, bien sûr, mais aussi réchauffement climatique, épuisement des ressources naturelles et disparition de nombreuses espèces. Le Groupe d’experts intergouvernemental sur l’évolution du Climat (GIEC) sonne l’alarme</w:t>
      </w:r>
      <w:r w:rsidR="0011440A">
        <w:rPr>
          <w:rFonts w:ascii="Arial" w:eastAsia="Times New Roman" w:hAnsi="Arial" w:cs="Arial"/>
          <w:color w:val="000000"/>
          <w:sz w:val="24"/>
          <w:szCs w:val="24"/>
          <w:lang w:val="fr-CA" w:eastAsia="es-ES"/>
        </w:rPr>
        <w:t xml:space="preserve"> depuis longtemps</w:t>
      </w:r>
      <w:r w:rsidRPr="00762F62">
        <w:rPr>
          <w:rFonts w:ascii="Arial" w:eastAsia="Times New Roman" w:hAnsi="Arial" w:cs="Arial"/>
          <w:color w:val="000000"/>
          <w:sz w:val="24"/>
          <w:szCs w:val="24"/>
          <w:lang w:val="fr-CA" w:eastAsia="es-ES"/>
        </w:rPr>
        <w:t>. Nous n’avons plus que trois ans pour réduire radicalement les émissions de gaz à effet de serre. Le prochain gouvernement devra prendre des actions concrètes et suffisantes pour éviter le pire. En revanche, le gouvernement actuel assouplit les normes des industries afin de leur permettre, par exemple, d’émettre davantage de nickel et d’arsenic et ainsi favoriser le développement économique de la province. Le droit à un environnement sain est bafoué à travers le Québec: de Rouyn-Noranda à Limoilou, on étouffe les communautés pour des profits. </w:t>
      </w:r>
    </w:p>
    <w:p w14:paraId="30388643" w14:textId="77777777" w:rsidR="00743E70" w:rsidRPr="00762F62" w:rsidRDefault="00743E70" w:rsidP="00B41EA5">
      <w:pPr>
        <w:spacing w:after="0" w:line="240" w:lineRule="auto"/>
        <w:rPr>
          <w:rFonts w:ascii="Arial" w:eastAsia="Times New Roman" w:hAnsi="Arial" w:cs="Arial"/>
          <w:color w:val="000000"/>
          <w:sz w:val="24"/>
          <w:szCs w:val="24"/>
          <w:lang w:val="fr-CA" w:eastAsia="es-ES"/>
        </w:rPr>
      </w:pPr>
    </w:p>
    <w:p w14:paraId="75051E0D" w14:textId="291F05F2"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Pour en savoir plus : </w:t>
      </w:r>
      <w:hyperlink r:id="rId29" w:history="1">
        <w:r w:rsidR="00743E70" w:rsidRPr="005A008D">
          <w:rPr>
            <w:rStyle w:val="Lienhypertexte"/>
            <w:rFonts w:ascii="Arial" w:eastAsia="Times New Roman" w:hAnsi="Arial" w:cs="Arial"/>
            <w:sz w:val="24"/>
            <w:szCs w:val="24"/>
            <w:lang w:val="fr-CA" w:eastAsia="es-ES"/>
          </w:rPr>
          <w:t>www.</w:t>
        </w:r>
        <w:r w:rsidR="00743E70" w:rsidRPr="00762F62">
          <w:rPr>
            <w:rStyle w:val="Lienhypertexte"/>
            <w:rFonts w:ascii="Arial" w:eastAsia="Times New Roman" w:hAnsi="Arial" w:cs="Arial"/>
            <w:sz w:val="24"/>
            <w:szCs w:val="24"/>
            <w:lang w:val="fr-CA" w:eastAsia="es-ES"/>
          </w:rPr>
          <w:t>pourlatransitionenergetique.org</w:t>
        </w:r>
      </w:hyperlink>
      <w:r w:rsidRPr="00762F62">
        <w:rPr>
          <w:rFonts w:ascii="Arial" w:eastAsia="Times New Roman" w:hAnsi="Arial" w:cs="Arial"/>
          <w:color w:val="000000"/>
          <w:sz w:val="24"/>
          <w:szCs w:val="24"/>
          <w:lang w:val="fr-CA" w:eastAsia="es-ES"/>
        </w:rPr>
        <w:t>,</w:t>
      </w:r>
      <w:r w:rsidR="00743E70">
        <w:rPr>
          <w:rFonts w:ascii="Arial" w:eastAsia="Times New Roman" w:hAnsi="Arial" w:cs="Arial"/>
          <w:color w:val="000000"/>
          <w:sz w:val="24"/>
          <w:szCs w:val="24"/>
          <w:lang w:val="fr-CA" w:eastAsia="es-ES"/>
        </w:rPr>
        <w:t xml:space="preserve"> </w:t>
      </w:r>
      <w:hyperlink r:id="rId30" w:history="1">
        <w:r w:rsidR="00743E70" w:rsidRPr="005A008D">
          <w:rPr>
            <w:rStyle w:val="Lienhypertexte"/>
            <w:rFonts w:ascii="Arial" w:eastAsia="Times New Roman" w:hAnsi="Arial" w:cs="Arial"/>
            <w:sz w:val="24"/>
            <w:szCs w:val="24"/>
            <w:lang w:val="fr-CA" w:eastAsia="es-ES"/>
          </w:rPr>
          <w:t>www.</w:t>
        </w:r>
        <w:r w:rsidR="00743E70" w:rsidRPr="00762F62">
          <w:rPr>
            <w:rStyle w:val="Lienhypertexte"/>
            <w:rFonts w:ascii="Arial" w:eastAsia="Times New Roman" w:hAnsi="Arial" w:cs="Arial"/>
            <w:sz w:val="24"/>
            <w:szCs w:val="24"/>
            <w:lang w:val="fr-CA" w:eastAsia="es-ES"/>
          </w:rPr>
          <w:t>groupmobilisation.com</w:t>
        </w:r>
      </w:hyperlink>
      <w:r w:rsidR="00743E70">
        <w:rPr>
          <w:rFonts w:ascii="Arial" w:eastAsia="Times New Roman" w:hAnsi="Arial" w:cs="Arial"/>
          <w:color w:val="000000"/>
          <w:sz w:val="24"/>
          <w:szCs w:val="24"/>
          <w:lang w:val="fr-CA" w:eastAsia="es-ES"/>
        </w:rPr>
        <w:t xml:space="preserve"> </w:t>
      </w:r>
    </w:p>
    <w:p w14:paraId="68DF4824" w14:textId="77777777" w:rsidR="00743E70" w:rsidRPr="00762F62" w:rsidRDefault="00743E70" w:rsidP="00B41EA5">
      <w:pPr>
        <w:spacing w:after="0" w:line="240" w:lineRule="auto"/>
        <w:rPr>
          <w:rFonts w:ascii="Arial" w:eastAsia="Times New Roman" w:hAnsi="Arial" w:cs="Arial"/>
          <w:color w:val="000000"/>
          <w:sz w:val="24"/>
          <w:szCs w:val="24"/>
          <w:lang w:val="fr-CA" w:eastAsia="es-ES"/>
        </w:rPr>
      </w:pPr>
    </w:p>
    <w:p w14:paraId="3ADBB40B" w14:textId="4CD7989A" w:rsidR="00743E70" w:rsidRPr="00743E70" w:rsidRDefault="00762F62" w:rsidP="00743E70">
      <w:pPr>
        <w:spacing w:after="0" w:line="240" w:lineRule="auto"/>
        <w:ind w:firstLine="708"/>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Diversité sexuelle et de genre</w:t>
      </w:r>
    </w:p>
    <w:p w14:paraId="0606385F" w14:textId="77777777" w:rsidR="00743E70" w:rsidRPr="00762F62" w:rsidRDefault="00743E70" w:rsidP="00B41EA5">
      <w:pPr>
        <w:spacing w:after="0" w:line="240" w:lineRule="auto"/>
        <w:rPr>
          <w:rFonts w:ascii="Arial" w:eastAsia="Times New Roman" w:hAnsi="Arial" w:cs="Arial"/>
          <w:b/>
          <w:bCs/>
          <w:color w:val="000000"/>
          <w:sz w:val="24"/>
          <w:szCs w:val="24"/>
          <w:shd w:val="clear" w:color="auto" w:fill="FFFFFF"/>
          <w:lang w:val="fr-CA" w:eastAsia="es-ES"/>
        </w:rPr>
      </w:pPr>
    </w:p>
    <w:p w14:paraId="09023100" w14:textId="5C62B0B3" w:rsidR="00743E70"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Le projet de loi 2, qui vise à réformer le droit de la famille au Québec, menace les droits gagnés par les membres des communautés LGBTQ+. Bien que </w:t>
      </w:r>
      <w:r w:rsidRPr="00762F62">
        <w:rPr>
          <w:rFonts w:ascii="Arial" w:eastAsia="Times New Roman" w:hAnsi="Arial" w:cs="Arial"/>
          <w:color w:val="000000"/>
          <w:sz w:val="24"/>
          <w:szCs w:val="24"/>
          <w:lang w:val="fr-CA" w:eastAsia="es-ES"/>
        </w:rPr>
        <w:lastRenderedPageBreak/>
        <w:t>certains gains aient été préservés grâce à la mobilisation des groupes de défenses des droits, le combat n’est pas gagné, notamment pour ce qui est des droits des familles issues de la diversité sexuelle et de genre. Des inquiétudes persistent également, vu les larges reculs des droits des membres de la diversité au</w:t>
      </w:r>
      <w:r w:rsidR="0011440A">
        <w:rPr>
          <w:rFonts w:ascii="Arial" w:eastAsia="Times New Roman" w:hAnsi="Arial" w:cs="Arial"/>
          <w:color w:val="000000"/>
          <w:sz w:val="24"/>
          <w:szCs w:val="24"/>
          <w:lang w:val="fr-CA" w:eastAsia="es-ES"/>
        </w:rPr>
        <w:t>x</w:t>
      </w:r>
      <w:r w:rsidRPr="00762F62">
        <w:rPr>
          <w:rFonts w:ascii="Arial" w:eastAsia="Times New Roman" w:hAnsi="Arial" w:cs="Arial"/>
          <w:color w:val="000000"/>
          <w:sz w:val="24"/>
          <w:szCs w:val="24"/>
          <w:lang w:val="fr-CA" w:eastAsia="es-ES"/>
        </w:rPr>
        <w:t xml:space="preserve"> États-Unis.</w:t>
      </w:r>
    </w:p>
    <w:p w14:paraId="5FF6183B" w14:textId="77777777" w:rsidR="00743E70" w:rsidRPr="00762F62" w:rsidRDefault="00743E70" w:rsidP="00B41EA5">
      <w:pPr>
        <w:spacing w:after="0" w:line="240" w:lineRule="auto"/>
        <w:rPr>
          <w:rFonts w:ascii="Arial" w:eastAsia="Times New Roman" w:hAnsi="Arial" w:cs="Arial"/>
          <w:color w:val="000000"/>
          <w:sz w:val="24"/>
          <w:szCs w:val="24"/>
          <w:lang w:val="fr-CA" w:eastAsia="es-ES"/>
        </w:rPr>
      </w:pPr>
    </w:p>
    <w:p w14:paraId="5A9E8FFC" w14:textId="47111282" w:rsidR="0011440A" w:rsidRDefault="00762F62" w:rsidP="00B41EA5">
      <w:pPr>
        <w:spacing w:after="0" w:line="240" w:lineRule="auto"/>
        <w:rPr>
          <w:rStyle w:val="Lienhypertexte"/>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Pour en savoir plus : </w:t>
      </w:r>
      <w:hyperlink r:id="rId31" w:history="1">
        <w:r w:rsidR="0011440A" w:rsidRPr="000669D1">
          <w:rPr>
            <w:rStyle w:val="Lienhypertexte"/>
            <w:rFonts w:ascii="Arial" w:eastAsia="Times New Roman" w:hAnsi="Arial" w:cs="Arial"/>
            <w:sz w:val="24"/>
            <w:szCs w:val="24"/>
            <w:lang w:val="fr-CA" w:eastAsia="es-ES"/>
          </w:rPr>
          <w:t>www.conseil-lgbt.ca</w:t>
        </w:r>
      </w:hyperlink>
    </w:p>
    <w:p w14:paraId="3D9B6FD2" w14:textId="77777777" w:rsidR="003A6AA0" w:rsidRDefault="003A6AA0" w:rsidP="00B41EA5">
      <w:pPr>
        <w:spacing w:after="0" w:line="240" w:lineRule="auto"/>
        <w:rPr>
          <w:rStyle w:val="Lienhypertexte"/>
          <w:rFonts w:ascii="Arial" w:eastAsia="Times New Roman" w:hAnsi="Arial" w:cs="Arial"/>
          <w:sz w:val="24"/>
          <w:szCs w:val="24"/>
          <w:lang w:val="fr-CA" w:eastAsia="es-ES"/>
        </w:rPr>
      </w:pPr>
    </w:p>
    <w:p w14:paraId="0F1D9878" w14:textId="77777777" w:rsidR="003A6AA0" w:rsidRDefault="003A6AA0" w:rsidP="00B41EA5">
      <w:pPr>
        <w:spacing w:after="0" w:line="240" w:lineRule="auto"/>
        <w:rPr>
          <w:rStyle w:val="Lienhypertexte"/>
          <w:rFonts w:ascii="Arial" w:eastAsia="Times New Roman" w:hAnsi="Arial" w:cs="Arial"/>
          <w:sz w:val="24"/>
          <w:szCs w:val="24"/>
          <w:lang w:val="fr-CA" w:eastAsia="es-ES"/>
        </w:rPr>
      </w:pPr>
    </w:p>
    <w:p w14:paraId="7D6EEA83" w14:textId="77777777" w:rsidR="003A6AA0" w:rsidRDefault="003A6AA0" w:rsidP="00B41EA5">
      <w:pPr>
        <w:spacing w:after="0" w:line="240" w:lineRule="auto"/>
        <w:rPr>
          <w:rFonts w:ascii="Arial" w:eastAsia="Times New Roman" w:hAnsi="Arial" w:cs="Arial"/>
          <w:color w:val="000000"/>
          <w:sz w:val="24"/>
          <w:szCs w:val="24"/>
          <w:lang w:val="fr-CA" w:eastAsia="es-ES"/>
        </w:rPr>
      </w:pPr>
    </w:p>
    <w:p w14:paraId="1A1B5502" w14:textId="77777777" w:rsidR="00743E70" w:rsidRPr="00762F62" w:rsidRDefault="00743E70" w:rsidP="00B41EA5">
      <w:pPr>
        <w:spacing w:after="0" w:line="240" w:lineRule="auto"/>
        <w:rPr>
          <w:rFonts w:ascii="Arial" w:eastAsia="Times New Roman" w:hAnsi="Arial" w:cs="Arial"/>
          <w:color w:val="000000"/>
          <w:sz w:val="24"/>
          <w:szCs w:val="24"/>
          <w:lang w:val="fr-CA" w:eastAsia="es-ES"/>
        </w:rPr>
      </w:pPr>
    </w:p>
    <w:p w14:paraId="7B9DBF93" w14:textId="48DBAF1C" w:rsidR="00762F62" w:rsidRDefault="00762F62" w:rsidP="00743E70">
      <w:pPr>
        <w:spacing w:after="0" w:line="240" w:lineRule="auto"/>
        <w:ind w:firstLine="708"/>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Soutien de l’action communautaire autonome</w:t>
      </w:r>
    </w:p>
    <w:p w14:paraId="2ED9A348" w14:textId="77777777" w:rsidR="00743E70" w:rsidRPr="00762F62" w:rsidRDefault="00743E70" w:rsidP="00743E70">
      <w:pPr>
        <w:spacing w:after="0" w:line="240" w:lineRule="auto"/>
        <w:ind w:firstLine="708"/>
        <w:rPr>
          <w:rFonts w:ascii="Arial" w:eastAsia="Times New Roman" w:hAnsi="Arial" w:cs="Arial"/>
          <w:b/>
          <w:bCs/>
          <w:color w:val="000000"/>
          <w:sz w:val="28"/>
          <w:szCs w:val="28"/>
          <w:lang w:val="fr-CA" w:eastAsia="es-ES"/>
        </w:rPr>
      </w:pPr>
    </w:p>
    <w:p w14:paraId="6DCB5433" w14:textId="2ADE8586"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Les grands partis répètent sans cesse que les organismes communautaires jouent un rôle fondamental dans notre société. Toutefois, ils prennent rarement des engagements clairs pour répondre pleinement aux revendications de la campagne «Engagez-vous pour le communautaire» : 460 millions pour financer la mission des organismes, le respect de leur autonomie et des mesures pour</w:t>
      </w:r>
      <w:r w:rsidR="0011440A">
        <w:rPr>
          <w:rFonts w:ascii="Arial" w:eastAsia="Times New Roman" w:hAnsi="Arial" w:cs="Arial"/>
          <w:color w:val="000000"/>
          <w:sz w:val="24"/>
          <w:szCs w:val="24"/>
          <w:lang w:val="fr-CA" w:eastAsia="es-ES"/>
        </w:rPr>
        <w:t xml:space="preserve"> assurer</w:t>
      </w:r>
      <w:r w:rsidRPr="00762F62">
        <w:rPr>
          <w:rFonts w:ascii="Arial" w:eastAsia="Times New Roman" w:hAnsi="Arial" w:cs="Arial"/>
          <w:color w:val="000000"/>
          <w:sz w:val="24"/>
          <w:szCs w:val="24"/>
          <w:lang w:val="fr-CA" w:eastAsia="es-ES"/>
        </w:rPr>
        <w:t xml:space="preserve"> la justice sociale.  </w:t>
      </w:r>
    </w:p>
    <w:p w14:paraId="7948A86A" w14:textId="77777777" w:rsidR="00743E70" w:rsidRDefault="00743E70" w:rsidP="00B41EA5">
      <w:pPr>
        <w:spacing w:after="0" w:line="240" w:lineRule="auto"/>
        <w:rPr>
          <w:rFonts w:ascii="Arial" w:eastAsia="Times New Roman" w:hAnsi="Arial" w:cs="Arial"/>
          <w:color w:val="000000"/>
          <w:sz w:val="24"/>
          <w:szCs w:val="24"/>
          <w:lang w:val="fr-CA" w:eastAsia="es-ES"/>
        </w:rPr>
      </w:pPr>
    </w:p>
    <w:p w14:paraId="2C6A14A7" w14:textId="2598FDAD" w:rsid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Pour en savoir plus : </w:t>
      </w:r>
      <w:hyperlink r:id="rId32" w:history="1">
        <w:r w:rsidRPr="00762F62">
          <w:rPr>
            <w:rFonts w:ascii="Arial" w:eastAsia="Times New Roman" w:hAnsi="Arial" w:cs="Arial"/>
            <w:color w:val="1155CC"/>
            <w:sz w:val="24"/>
            <w:szCs w:val="24"/>
            <w:u w:val="single"/>
            <w:lang w:val="fr-CA" w:eastAsia="es-ES"/>
          </w:rPr>
          <w:t>www.engagezvousaca.org</w:t>
        </w:r>
      </w:hyperlink>
    </w:p>
    <w:p w14:paraId="72781044" w14:textId="77777777" w:rsidR="00743E70" w:rsidRPr="00762F62" w:rsidRDefault="00743E70" w:rsidP="00B41EA5">
      <w:pPr>
        <w:spacing w:after="0" w:line="240" w:lineRule="auto"/>
        <w:rPr>
          <w:rFonts w:ascii="Arial" w:eastAsia="Times New Roman" w:hAnsi="Arial" w:cs="Arial"/>
          <w:sz w:val="24"/>
          <w:szCs w:val="24"/>
          <w:lang w:val="fr-CA" w:eastAsia="es-ES"/>
        </w:rPr>
      </w:pPr>
    </w:p>
    <w:p w14:paraId="7CA70256" w14:textId="35B52838" w:rsidR="00762F62" w:rsidRDefault="00762F62" w:rsidP="00743E70">
      <w:pPr>
        <w:spacing w:after="0" w:line="240" w:lineRule="auto"/>
        <w:ind w:firstLine="708"/>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Salaire minimum à 18$ de l’heure</w:t>
      </w:r>
    </w:p>
    <w:p w14:paraId="5799F869" w14:textId="77777777" w:rsidR="00743E70" w:rsidRPr="00762F62" w:rsidRDefault="00743E70" w:rsidP="00743E70">
      <w:pPr>
        <w:spacing w:after="0" w:line="240" w:lineRule="auto"/>
        <w:ind w:firstLine="708"/>
        <w:rPr>
          <w:rFonts w:ascii="Arial" w:eastAsia="Times New Roman" w:hAnsi="Arial" w:cs="Arial"/>
          <w:b/>
          <w:bCs/>
          <w:color w:val="000000"/>
          <w:sz w:val="28"/>
          <w:szCs w:val="28"/>
          <w:lang w:val="fr-CA" w:eastAsia="es-ES"/>
        </w:rPr>
      </w:pPr>
    </w:p>
    <w:p w14:paraId="2E119BDF" w14:textId="6D3A5320"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shd w:val="clear" w:color="auto" w:fill="FFFFFF"/>
          <w:lang w:val="fr-CA" w:eastAsia="es-ES"/>
        </w:rPr>
        <w:t>Présentement</w:t>
      </w:r>
      <w:r w:rsidR="0011440A">
        <w:rPr>
          <w:rFonts w:ascii="Arial" w:eastAsia="Times New Roman" w:hAnsi="Arial" w:cs="Arial"/>
          <w:color w:val="000000"/>
          <w:sz w:val="24"/>
          <w:szCs w:val="24"/>
          <w:shd w:val="clear" w:color="auto" w:fill="FFFFFF"/>
          <w:lang w:val="fr-CA" w:eastAsia="es-ES"/>
        </w:rPr>
        <w:t>,</w:t>
      </w:r>
      <w:r w:rsidRPr="00762F62">
        <w:rPr>
          <w:rFonts w:ascii="Arial" w:eastAsia="Times New Roman" w:hAnsi="Arial" w:cs="Arial"/>
          <w:color w:val="000000"/>
          <w:sz w:val="24"/>
          <w:szCs w:val="24"/>
          <w:shd w:val="clear" w:color="auto" w:fill="FFFFFF"/>
          <w:lang w:val="fr-CA" w:eastAsia="es-ES"/>
        </w:rPr>
        <w:t xml:space="preserve"> le salaire minimum au Québec est à 14.25 $ de l’heure, ce qui ne permet pas à une personne seule qui travaille 35 heures par semaine de sortir de la pauvreté. Une coalition d’organismes commun</w:t>
      </w:r>
      <w:r w:rsidR="00676B27">
        <w:rPr>
          <w:rFonts w:ascii="Arial" w:eastAsia="Times New Roman" w:hAnsi="Arial" w:cs="Arial"/>
          <w:color w:val="000000"/>
          <w:sz w:val="24"/>
          <w:szCs w:val="24"/>
          <w:shd w:val="clear" w:color="auto" w:fill="FFFFFF"/>
          <w:lang w:val="fr-CA" w:eastAsia="es-ES"/>
        </w:rPr>
        <w:t>autaires et de syndicats exige</w:t>
      </w:r>
      <w:r w:rsidRPr="00762F62">
        <w:rPr>
          <w:rFonts w:ascii="Arial" w:eastAsia="Times New Roman" w:hAnsi="Arial" w:cs="Arial"/>
          <w:color w:val="000000"/>
          <w:sz w:val="24"/>
          <w:szCs w:val="24"/>
          <w:shd w:val="clear" w:color="auto" w:fill="FFFFFF"/>
          <w:lang w:val="fr-CA" w:eastAsia="es-ES"/>
        </w:rPr>
        <w:t> un salaire minimum à 18$ l’heure. Cela ne risque pas de créer de pertes d’em</w:t>
      </w:r>
      <w:r w:rsidR="00676B27">
        <w:rPr>
          <w:rFonts w:ascii="Arial" w:eastAsia="Times New Roman" w:hAnsi="Arial" w:cs="Arial"/>
          <w:color w:val="000000"/>
          <w:sz w:val="24"/>
          <w:szCs w:val="24"/>
          <w:shd w:val="clear" w:color="auto" w:fill="FFFFFF"/>
          <w:lang w:val="fr-CA" w:eastAsia="es-ES"/>
        </w:rPr>
        <w:t>plois en pleine pénurie de main-</w:t>
      </w:r>
      <w:r w:rsidRPr="00762F62">
        <w:rPr>
          <w:rFonts w:ascii="Arial" w:eastAsia="Times New Roman" w:hAnsi="Arial" w:cs="Arial"/>
          <w:color w:val="000000"/>
          <w:sz w:val="24"/>
          <w:szCs w:val="24"/>
          <w:shd w:val="clear" w:color="auto" w:fill="FFFFFF"/>
          <w:lang w:val="fr-CA" w:eastAsia="es-ES"/>
        </w:rPr>
        <w:t>d’œuvre. Par contre, plusieurs personnes sortiraient de la pauvreté.</w:t>
      </w:r>
    </w:p>
    <w:p w14:paraId="753D4EBD" w14:textId="77777777" w:rsidR="00743E70" w:rsidRDefault="00743E70" w:rsidP="00B41EA5">
      <w:pPr>
        <w:spacing w:after="0" w:line="240" w:lineRule="auto"/>
        <w:rPr>
          <w:rFonts w:ascii="Arial" w:eastAsia="Times New Roman" w:hAnsi="Arial" w:cs="Arial"/>
          <w:color w:val="000000"/>
          <w:sz w:val="24"/>
          <w:szCs w:val="24"/>
          <w:lang w:val="fr-CA" w:eastAsia="es-ES"/>
        </w:rPr>
      </w:pPr>
    </w:p>
    <w:p w14:paraId="749592F3" w14:textId="71F6CACE"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Pour en savoir plus : </w:t>
      </w:r>
      <w:hyperlink r:id="rId33" w:history="1">
        <w:r w:rsidR="0011440A" w:rsidRPr="000669D1">
          <w:rPr>
            <w:rStyle w:val="Lienhypertexte"/>
            <w:rFonts w:ascii="Arial" w:eastAsia="Times New Roman" w:hAnsi="Arial" w:cs="Arial"/>
            <w:sz w:val="24"/>
            <w:szCs w:val="24"/>
            <w:lang w:val="fr-CA" w:eastAsia="es-ES"/>
          </w:rPr>
          <w:t>www.ftq.qc.ca/minimum-18</w:t>
        </w:r>
      </w:hyperlink>
    </w:p>
    <w:p w14:paraId="168F5D8E" w14:textId="77777777" w:rsidR="00743E70" w:rsidRPr="00762F62" w:rsidRDefault="00743E70" w:rsidP="00B41EA5">
      <w:pPr>
        <w:spacing w:after="0" w:line="240" w:lineRule="auto"/>
        <w:rPr>
          <w:rFonts w:ascii="Arial" w:eastAsia="Times New Roman" w:hAnsi="Arial" w:cs="Arial"/>
          <w:sz w:val="24"/>
          <w:szCs w:val="24"/>
          <w:lang w:val="fr-CA" w:eastAsia="es-ES"/>
        </w:rPr>
      </w:pPr>
    </w:p>
    <w:p w14:paraId="2933656C" w14:textId="6ABBA121" w:rsidR="00762F62" w:rsidRDefault="00762F62" w:rsidP="00743E70">
      <w:pPr>
        <w:spacing w:after="0" w:line="240" w:lineRule="auto"/>
        <w:ind w:firstLine="708"/>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Enjeux autochtones</w:t>
      </w:r>
    </w:p>
    <w:p w14:paraId="3B215245" w14:textId="77777777" w:rsidR="00743E70" w:rsidRPr="00762F62" w:rsidRDefault="00743E70" w:rsidP="00743E70">
      <w:pPr>
        <w:spacing w:after="0" w:line="240" w:lineRule="auto"/>
        <w:ind w:firstLine="708"/>
        <w:rPr>
          <w:rFonts w:ascii="Arial" w:eastAsia="Times New Roman" w:hAnsi="Arial" w:cs="Arial"/>
          <w:b/>
          <w:bCs/>
          <w:color w:val="000000"/>
          <w:sz w:val="28"/>
          <w:szCs w:val="28"/>
          <w:lang w:val="fr-CA" w:eastAsia="es-ES"/>
        </w:rPr>
      </w:pPr>
    </w:p>
    <w:p w14:paraId="33C69E80" w14:textId="739DC166"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En essor depuis 2012, la lutte pour l’autodétermination des peuples autochtones continue. Dans le contexte d’urgence climatique, leur place comme gardien</w:t>
      </w:r>
      <w:r w:rsidR="0011440A">
        <w:rPr>
          <w:rFonts w:ascii="Arial" w:eastAsia="Times New Roman" w:hAnsi="Arial" w:cs="Arial"/>
          <w:color w:val="000000"/>
          <w:sz w:val="24"/>
          <w:szCs w:val="24"/>
          <w:lang w:val="fr-CA" w:eastAsia="es-ES"/>
        </w:rPr>
        <w:t>s</w:t>
      </w:r>
      <w:r w:rsidRPr="00762F62">
        <w:rPr>
          <w:rFonts w:ascii="Arial" w:eastAsia="Times New Roman" w:hAnsi="Arial" w:cs="Arial"/>
          <w:color w:val="000000"/>
          <w:sz w:val="24"/>
          <w:szCs w:val="24"/>
          <w:lang w:val="fr-CA" w:eastAsia="es-ES"/>
        </w:rPr>
        <w:t xml:space="preserve"> d</w:t>
      </w:r>
      <w:r w:rsidR="0011440A">
        <w:rPr>
          <w:rFonts w:ascii="Arial" w:eastAsia="Times New Roman" w:hAnsi="Arial" w:cs="Arial"/>
          <w:color w:val="000000"/>
          <w:sz w:val="24"/>
          <w:szCs w:val="24"/>
          <w:lang w:val="fr-CA" w:eastAsia="es-ES"/>
        </w:rPr>
        <w:t>es territoires</w:t>
      </w:r>
      <w:r w:rsidRPr="00762F62">
        <w:rPr>
          <w:rFonts w:ascii="Arial" w:eastAsia="Times New Roman" w:hAnsi="Arial" w:cs="Arial"/>
          <w:color w:val="000000"/>
          <w:sz w:val="24"/>
          <w:szCs w:val="24"/>
          <w:lang w:val="fr-CA" w:eastAsia="es-ES"/>
        </w:rPr>
        <w:t xml:space="preserve"> est essentielle. </w:t>
      </w:r>
      <w:r w:rsidR="00452132">
        <w:rPr>
          <w:rFonts w:ascii="Arial" w:eastAsia="Times New Roman" w:hAnsi="Arial" w:cs="Arial"/>
          <w:color w:val="000000"/>
          <w:sz w:val="24"/>
          <w:szCs w:val="24"/>
          <w:lang w:val="fr-CA" w:eastAsia="es-ES"/>
        </w:rPr>
        <w:t>Pourtant, ces communautés sont t</w:t>
      </w:r>
      <w:r w:rsidRPr="00762F62">
        <w:rPr>
          <w:rFonts w:ascii="Arial" w:eastAsia="Times New Roman" w:hAnsi="Arial" w:cs="Arial"/>
          <w:color w:val="000000"/>
          <w:sz w:val="24"/>
          <w:szCs w:val="24"/>
          <w:lang w:val="fr-CA" w:eastAsia="es-ES"/>
        </w:rPr>
        <w:t>oujours opprimé</w:t>
      </w:r>
      <w:r w:rsidR="00452132">
        <w:rPr>
          <w:rFonts w:ascii="Arial" w:eastAsia="Times New Roman" w:hAnsi="Arial" w:cs="Arial"/>
          <w:color w:val="000000"/>
          <w:sz w:val="24"/>
          <w:szCs w:val="24"/>
          <w:lang w:val="fr-CA" w:eastAsia="es-ES"/>
        </w:rPr>
        <w:t>e</w:t>
      </w:r>
      <w:r w:rsidRPr="00762F62">
        <w:rPr>
          <w:rFonts w:ascii="Arial" w:eastAsia="Times New Roman" w:hAnsi="Arial" w:cs="Arial"/>
          <w:color w:val="000000"/>
          <w:sz w:val="24"/>
          <w:szCs w:val="24"/>
          <w:lang w:val="fr-CA" w:eastAsia="es-ES"/>
        </w:rPr>
        <w:t>s et discriminé</w:t>
      </w:r>
      <w:r w:rsidR="00452132">
        <w:rPr>
          <w:rFonts w:ascii="Arial" w:eastAsia="Times New Roman" w:hAnsi="Arial" w:cs="Arial"/>
          <w:color w:val="000000"/>
          <w:sz w:val="24"/>
          <w:szCs w:val="24"/>
          <w:lang w:val="fr-CA" w:eastAsia="es-ES"/>
        </w:rPr>
        <w:t>e</w:t>
      </w:r>
      <w:r w:rsidRPr="00762F62">
        <w:rPr>
          <w:rFonts w:ascii="Arial" w:eastAsia="Times New Roman" w:hAnsi="Arial" w:cs="Arial"/>
          <w:color w:val="000000"/>
          <w:sz w:val="24"/>
          <w:szCs w:val="24"/>
          <w:lang w:val="fr-CA" w:eastAsia="es-ES"/>
        </w:rPr>
        <w:t xml:space="preserve">s, qu’on pense aux enjeux de racisme, d’accès à l’eau potable ou </w:t>
      </w:r>
      <w:r w:rsidR="00676B27">
        <w:rPr>
          <w:rFonts w:ascii="Arial" w:eastAsia="Times New Roman" w:hAnsi="Arial" w:cs="Arial"/>
          <w:color w:val="000000"/>
          <w:sz w:val="24"/>
          <w:szCs w:val="24"/>
          <w:lang w:val="fr-CA" w:eastAsia="es-ES"/>
        </w:rPr>
        <w:t xml:space="preserve">à </w:t>
      </w:r>
      <w:r w:rsidRPr="00762F62">
        <w:rPr>
          <w:rFonts w:ascii="Arial" w:eastAsia="Times New Roman" w:hAnsi="Arial" w:cs="Arial"/>
          <w:color w:val="000000"/>
          <w:sz w:val="24"/>
          <w:szCs w:val="24"/>
          <w:lang w:val="fr-CA" w:eastAsia="es-ES"/>
        </w:rPr>
        <w:t>de</w:t>
      </w:r>
      <w:r w:rsidR="00676B27">
        <w:rPr>
          <w:rFonts w:ascii="Arial" w:eastAsia="Times New Roman" w:hAnsi="Arial" w:cs="Arial"/>
          <w:color w:val="000000"/>
          <w:sz w:val="24"/>
          <w:szCs w:val="24"/>
          <w:lang w:val="fr-CA" w:eastAsia="es-ES"/>
        </w:rPr>
        <w:t>s</w:t>
      </w:r>
      <w:r w:rsidRPr="00762F62">
        <w:rPr>
          <w:rFonts w:ascii="Arial" w:eastAsia="Times New Roman" w:hAnsi="Arial" w:cs="Arial"/>
          <w:color w:val="000000"/>
          <w:sz w:val="24"/>
          <w:szCs w:val="24"/>
          <w:lang w:val="fr-CA" w:eastAsia="es-ES"/>
        </w:rPr>
        <w:t xml:space="preserve"> soin</w:t>
      </w:r>
      <w:r w:rsidR="00676B27">
        <w:rPr>
          <w:rFonts w:ascii="Arial" w:eastAsia="Times New Roman" w:hAnsi="Arial" w:cs="Arial"/>
          <w:color w:val="000000"/>
          <w:sz w:val="24"/>
          <w:szCs w:val="24"/>
          <w:lang w:val="fr-CA" w:eastAsia="es-ES"/>
        </w:rPr>
        <w:t>s</w:t>
      </w:r>
      <w:r w:rsidRPr="00762F62">
        <w:rPr>
          <w:rFonts w:ascii="Arial" w:eastAsia="Times New Roman" w:hAnsi="Arial" w:cs="Arial"/>
          <w:color w:val="000000"/>
          <w:sz w:val="24"/>
          <w:szCs w:val="24"/>
          <w:lang w:val="fr-CA" w:eastAsia="es-ES"/>
        </w:rPr>
        <w:t xml:space="preserve"> de santé </w:t>
      </w:r>
      <w:r w:rsidR="00452132">
        <w:rPr>
          <w:rFonts w:ascii="Arial" w:eastAsia="Times New Roman" w:hAnsi="Arial" w:cs="Arial"/>
          <w:color w:val="000000"/>
          <w:sz w:val="24"/>
          <w:szCs w:val="24"/>
          <w:lang w:val="fr-CA" w:eastAsia="es-ES"/>
        </w:rPr>
        <w:t>adéquats</w:t>
      </w:r>
      <w:r w:rsidRPr="00762F62">
        <w:rPr>
          <w:rFonts w:ascii="Arial" w:eastAsia="Times New Roman" w:hAnsi="Arial" w:cs="Arial"/>
          <w:color w:val="000000"/>
          <w:sz w:val="24"/>
          <w:szCs w:val="24"/>
          <w:lang w:val="fr-CA" w:eastAsia="es-ES"/>
        </w:rPr>
        <w:t xml:space="preserve">. Les communautés </w:t>
      </w:r>
      <w:r w:rsidR="00452132">
        <w:rPr>
          <w:rFonts w:ascii="Arial" w:eastAsia="Times New Roman" w:hAnsi="Arial" w:cs="Arial"/>
          <w:color w:val="000000"/>
          <w:sz w:val="24"/>
          <w:szCs w:val="24"/>
          <w:lang w:val="fr-CA" w:eastAsia="es-ES"/>
        </w:rPr>
        <w:t xml:space="preserve">autochtones </w:t>
      </w:r>
      <w:r w:rsidRPr="00762F62">
        <w:rPr>
          <w:rFonts w:ascii="Arial" w:eastAsia="Times New Roman" w:hAnsi="Arial" w:cs="Arial"/>
          <w:color w:val="000000"/>
          <w:sz w:val="24"/>
          <w:szCs w:val="24"/>
          <w:lang w:val="fr-CA" w:eastAsia="es-ES"/>
        </w:rPr>
        <w:t xml:space="preserve">soignent également les blessures intergénérationnelles des pensionnats et autres politiques discriminantes des derniers siècles. Face à la complicité de nos gouvernements avec l’entreprise privée, </w:t>
      </w:r>
      <w:r w:rsidR="00452132">
        <w:rPr>
          <w:rFonts w:ascii="Arial" w:eastAsia="Times New Roman" w:hAnsi="Arial" w:cs="Arial"/>
          <w:color w:val="000000"/>
          <w:sz w:val="24"/>
          <w:szCs w:val="24"/>
          <w:lang w:val="fr-CA" w:eastAsia="es-ES"/>
        </w:rPr>
        <w:t xml:space="preserve">elles </w:t>
      </w:r>
      <w:r w:rsidRPr="00762F62">
        <w:rPr>
          <w:rFonts w:ascii="Arial" w:eastAsia="Times New Roman" w:hAnsi="Arial" w:cs="Arial"/>
          <w:color w:val="000000"/>
          <w:sz w:val="24"/>
          <w:szCs w:val="24"/>
          <w:lang w:val="fr-CA" w:eastAsia="es-ES"/>
        </w:rPr>
        <w:t>sont de plus en plus nombreu</w:t>
      </w:r>
      <w:r w:rsidR="00452132">
        <w:rPr>
          <w:rFonts w:ascii="Arial" w:eastAsia="Times New Roman" w:hAnsi="Arial" w:cs="Arial"/>
          <w:color w:val="000000"/>
          <w:sz w:val="24"/>
          <w:szCs w:val="24"/>
          <w:lang w:val="fr-CA" w:eastAsia="es-ES"/>
        </w:rPr>
        <w:t>ses</w:t>
      </w:r>
      <w:r w:rsidRPr="00762F62">
        <w:rPr>
          <w:rFonts w:ascii="Arial" w:eastAsia="Times New Roman" w:hAnsi="Arial" w:cs="Arial"/>
          <w:color w:val="000000"/>
          <w:sz w:val="24"/>
          <w:szCs w:val="24"/>
          <w:lang w:val="fr-CA" w:eastAsia="es-ES"/>
        </w:rPr>
        <w:t xml:space="preserve"> à réclamer leurs droits sur leur territoire.</w:t>
      </w:r>
    </w:p>
    <w:p w14:paraId="23221AFC" w14:textId="77777777" w:rsidR="00743E70" w:rsidRDefault="00743E70" w:rsidP="00B41EA5">
      <w:pPr>
        <w:spacing w:after="0" w:line="240" w:lineRule="auto"/>
        <w:rPr>
          <w:rFonts w:ascii="Arial" w:eastAsia="Times New Roman" w:hAnsi="Arial" w:cs="Arial"/>
          <w:color w:val="000000"/>
          <w:sz w:val="24"/>
          <w:szCs w:val="24"/>
          <w:lang w:val="fr-CA" w:eastAsia="es-ES"/>
        </w:rPr>
      </w:pPr>
    </w:p>
    <w:p w14:paraId="65BB6C2A" w14:textId="6232624F"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 xml:space="preserve">Pour en savoir plus : </w:t>
      </w:r>
      <w:hyperlink r:id="rId34" w:history="1">
        <w:r w:rsidR="00452132" w:rsidRPr="000669D1">
          <w:rPr>
            <w:rStyle w:val="Lienhypertexte"/>
            <w:rFonts w:ascii="Arial" w:eastAsia="Times New Roman" w:hAnsi="Arial" w:cs="Arial"/>
            <w:sz w:val="24"/>
            <w:szCs w:val="24"/>
            <w:lang w:val="fr-CA" w:eastAsia="es-ES"/>
          </w:rPr>
          <w:t>www.faq-qnw.org</w:t>
        </w:r>
      </w:hyperlink>
      <w:r w:rsidR="00452132">
        <w:rPr>
          <w:rFonts w:ascii="Arial" w:eastAsia="Times New Roman" w:hAnsi="Arial" w:cs="Arial"/>
          <w:color w:val="000000"/>
          <w:sz w:val="24"/>
          <w:szCs w:val="24"/>
          <w:lang w:val="fr-CA" w:eastAsia="es-ES"/>
        </w:rPr>
        <w:t>,</w:t>
      </w:r>
      <w:r w:rsidRPr="00762F62">
        <w:rPr>
          <w:rFonts w:ascii="Arial" w:eastAsia="Times New Roman" w:hAnsi="Arial" w:cs="Arial"/>
          <w:color w:val="000000"/>
          <w:sz w:val="24"/>
          <w:szCs w:val="24"/>
          <w:lang w:val="fr-CA" w:eastAsia="es-ES"/>
        </w:rPr>
        <w:t xml:space="preserve"> </w:t>
      </w:r>
      <w:hyperlink r:id="rId35" w:history="1">
        <w:r w:rsidR="00452132" w:rsidRPr="000669D1">
          <w:rPr>
            <w:rStyle w:val="Lienhypertexte"/>
            <w:rFonts w:ascii="Arial" w:eastAsia="Times New Roman" w:hAnsi="Arial" w:cs="Arial"/>
            <w:sz w:val="24"/>
            <w:szCs w:val="24"/>
            <w:lang w:val="fr-CA" w:eastAsia="es-ES"/>
          </w:rPr>
          <w:t>www.mikana.ca</w:t>
        </w:r>
      </w:hyperlink>
      <w:r w:rsidR="00452132">
        <w:rPr>
          <w:rFonts w:ascii="Arial" w:eastAsia="Times New Roman" w:hAnsi="Arial" w:cs="Arial"/>
          <w:color w:val="000000"/>
          <w:sz w:val="24"/>
          <w:szCs w:val="24"/>
          <w:lang w:val="fr-CA" w:eastAsia="es-ES"/>
        </w:rPr>
        <w:t xml:space="preserve"> </w:t>
      </w:r>
    </w:p>
    <w:p w14:paraId="3D1DFECD" w14:textId="77777777" w:rsidR="00743E70" w:rsidRPr="00762F62" w:rsidRDefault="00743E70" w:rsidP="00B41EA5">
      <w:pPr>
        <w:spacing w:after="0" w:line="240" w:lineRule="auto"/>
        <w:rPr>
          <w:rFonts w:ascii="Arial" w:eastAsia="Times New Roman" w:hAnsi="Arial" w:cs="Arial"/>
          <w:sz w:val="24"/>
          <w:szCs w:val="24"/>
          <w:lang w:val="fr-CA" w:eastAsia="es-ES"/>
        </w:rPr>
      </w:pPr>
    </w:p>
    <w:p w14:paraId="62317507" w14:textId="094AA514" w:rsidR="00762F62" w:rsidRDefault="00762F62" w:rsidP="00743E70">
      <w:pPr>
        <w:spacing w:after="0" w:line="240" w:lineRule="auto"/>
        <w:ind w:firstLine="708"/>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 xml:space="preserve">Privatisation </w:t>
      </w:r>
      <w:r w:rsidR="00452132">
        <w:rPr>
          <w:rFonts w:ascii="Arial" w:eastAsia="Times New Roman" w:hAnsi="Arial" w:cs="Arial"/>
          <w:b/>
          <w:bCs/>
          <w:color w:val="000000"/>
          <w:sz w:val="28"/>
          <w:szCs w:val="28"/>
          <w:lang w:val="fr-CA" w:eastAsia="es-ES"/>
        </w:rPr>
        <w:t>du système de s</w:t>
      </w:r>
      <w:r w:rsidRPr="00762F62">
        <w:rPr>
          <w:rFonts w:ascii="Arial" w:eastAsia="Times New Roman" w:hAnsi="Arial" w:cs="Arial"/>
          <w:b/>
          <w:bCs/>
          <w:color w:val="000000"/>
          <w:sz w:val="28"/>
          <w:szCs w:val="28"/>
          <w:lang w:val="fr-CA" w:eastAsia="es-ES"/>
        </w:rPr>
        <w:t>anté et service sociaux</w:t>
      </w:r>
    </w:p>
    <w:p w14:paraId="11D9C733" w14:textId="77777777" w:rsidR="00743E70" w:rsidRPr="00762F62" w:rsidRDefault="00743E70" w:rsidP="00743E70">
      <w:pPr>
        <w:spacing w:after="0" w:line="240" w:lineRule="auto"/>
        <w:ind w:firstLine="708"/>
        <w:rPr>
          <w:rFonts w:ascii="Arial" w:eastAsia="Times New Roman" w:hAnsi="Arial" w:cs="Arial"/>
          <w:b/>
          <w:bCs/>
          <w:color w:val="000000"/>
          <w:sz w:val="28"/>
          <w:szCs w:val="28"/>
          <w:lang w:val="fr-CA" w:eastAsia="es-ES"/>
        </w:rPr>
      </w:pPr>
    </w:p>
    <w:p w14:paraId="4AB7E3B6" w14:textId="06115195"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lastRenderedPageBreak/>
        <w:t xml:space="preserve">L’augmentation du recours </w:t>
      </w:r>
      <w:r w:rsidR="00452132">
        <w:rPr>
          <w:rFonts w:ascii="Arial" w:eastAsia="Times New Roman" w:hAnsi="Arial" w:cs="Arial"/>
          <w:color w:val="000000"/>
          <w:sz w:val="24"/>
          <w:szCs w:val="24"/>
          <w:lang w:val="fr-CA" w:eastAsia="es-ES"/>
        </w:rPr>
        <w:t xml:space="preserve">à la gestion privée </w:t>
      </w:r>
      <w:r w:rsidRPr="00762F62">
        <w:rPr>
          <w:rFonts w:ascii="Arial" w:eastAsia="Times New Roman" w:hAnsi="Arial" w:cs="Arial"/>
          <w:color w:val="000000"/>
          <w:sz w:val="24"/>
          <w:szCs w:val="24"/>
          <w:lang w:val="fr-CA" w:eastAsia="es-ES"/>
        </w:rPr>
        <w:t>dans le système de santé marque les</w:t>
      </w:r>
      <w:r w:rsidR="00743E70">
        <w:rPr>
          <w:rFonts w:ascii="Arial" w:eastAsia="Times New Roman" w:hAnsi="Arial" w:cs="Arial"/>
          <w:sz w:val="24"/>
          <w:szCs w:val="24"/>
          <w:lang w:val="fr-CA" w:eastAsia="es-ES"/>
        </w:rPr>
        <w:t xml:space="preserve"> </w:t>
      </w:r>
      <w:r w:rsidRPr="00762F62">
        <w:rPr>
          <w:rFonts w:ascii="Arial" w:eastAsia="Times New Roman" w:hAnsi="Arial" w:cs="Arial"/>
          <w:color w:val="000000"/>
          <w:sz w:val="24"/>
          <w:szCs w:val="24"/>
          <w:lang w:val="fr-CA" w:eastAsia="es-ES"/>
        </w:rPr>
        <w:t>dernières décennies. Il y était déjà présent (soins dentaires, examens de la vue,</w:t>
      </w:r>
      <w:r w:rsidR="00743E70">
        <w:rPr>
          <w:rFonts w:ascii="Arial" w:eastAsia="Times New Roman" w:hAnsi="Arial" w:cs="Arial"/>
          <w:sz w:val="24"/>
          <w:szCs w:val="24"/>
          <w:lang w:val="fr-CA" w:eastAsia="es-ES"/>
        </w:rPr>
        <w:t xml:space="preserve"> </w:t>
      </w:r>
      <w:r w:rsidRPr="00762F62">
        <w:rPr>
          <w:rFonts w:ascii="Arial" w:eastAsia="Times New Roman" w:hAnsi="Arial" w:cs="Arial"/>
          <w:color w:val="000000"/>
          <w:sz w:val="24"/>
          <w:szCs w:val="24"/>
          <w:lang w:val="fr-CA" w:eastAsia="es-ES"/>
        </w:rPr>
        <w:t>médicaments, etc.)</w:t>
      </w:r>
      <w:r w:rsidR="00452132">
        <w:rPr>
          <w:rFonts w:ascii="Arial" w:eastAsia="Times New Roman" w:hAnsi="Arial" w:cs="Arial"/>
          <w:color w:val="000000"/>
          <w:sz w:val="24"/>
          <w:szCs w:val="24"/>
          <w:lang w:val="fr-CA" w:eastAsia="es-ES"/>
        </w:rPr>
        <w:t>; t</w:t>
      </w:r>
      <w:r w:rsidRPr="00762F62">
        <w:rPr>
          <w:rFonts w:ascii="Arial" w:eastAsia="Times New Roman" w:hAnsi="Arial" w:cs="Arial"/>
          <w:color w:val="000000"/>
          <w:sz w:val="24"/>
          <w:szCs w:val="24"/>
          <w:lang w:val="fr-CA" w:eastAsia="es-ES"/>
        </w:rPr>
        <w:t>outefois, une privatisation plus profonde a maintenant pris le</w:t>
      </w:r>
      <w:r w:rsidR="00743E70">
        <w:rPr>
          <w:rFonts w:ascii="Arial" w:eastAsia="Times New Roman" w:hAnsi="Arial" w:cs="Arial"/>
          <w:sz w:val="24"/>
          <w:szCs w:val="24"/>
          <w:lang w:val="fr-CA" w:eastAsia="es-ES"/>
        </w:rPr>
        <w:t xml:space="preserve"> </w:t>
      </w:r>
      <w:r w:rsidRPr="00762F62">
        <w:rPr>
          <w:rFonts w:ascii="Arial" w:eastAsia="Times New Roman" w:hAnsi="Arial" w:cs="Arial"/>
          <w:color w:val="000000"/>
          <w:sz w:val="24"/>
          <w:szCs w:val="24"/>
          <w:lang w:val="fr-CA" w:eastAsia="es-ES"/>
        </w:rPr>
        <w:t>relais. Dorénavant, les cliniques privées, les agences privées de soins infirmiers,</w:t>
      </w:r>
      <w:r w:rsidR="00743E70">
        <w:rPr>
          <w:rFonts w:ascii="Arial" w:eastAsia="Times New Roman" w:hAnsi="Arial" w:cs="Arial"/>
          <w:sz w:val="24"/>
          <w:szCs w:val="24"/>
          <w:lang w:val="fr-CA" w:eastAsia="es-ES"/>
        </w:rPr>
        <w:t xml:space="preserve"> </w:t>
      </w:r>
      <w:r w:rsidRPr="00762F62">
        <w:rPr>
          <w:rFonts w:ascii="Arial" w:eastAsia="Times New Roman" w:hAnsi="Arial" w:cs="Arial"/>
          <w:color w:val="000000"/>
          <w:sz w:val="24"/>
          <w:szCs w:val="24"/>
          <w:lang w:val="fr-CA" w:eastAsia="es-ES"/>
        </w:rPr>
        <w:t>les résidences privé</w:t>
      </w:r>
      <w:r w:rsidR="00676B27">
        <w:rPr>
          <w:rFonts w:ascii="Arial" w:eastAsia="Times New Roman" w:hAnsi="Arial" w:cs="Arial"/>
          <w:color w:val="000000"/>
          <w:sz w:val="24"/>
          <w:szCs w:val="24"/>
          <w:lang w:val="fr-CA" w:eastAsia="es-ES"/>
        </w:rPr>
        <w:t>e</w:t>
      </w:r>
      <w:r w:rsidRPr="00762F62">
        <w:rPr>
          <w:rFonts w:ascii="Arial" w:eastAsia="Times New Roman" w:hAnsi="Arial" w:cs="Arial"/>
          <w:color w:val="000000"/>
          <w:sz w:val="24"/>
          <w:szCs w:val="24"/>
          <w:lang w:val="fr-CA" w:eastAsia="es-ES"/>
        </w:rPr>
        <w:t xml:space="preserve">s pour personnes âgées en perte d’autonomie </w:t>
      </w:r>
      <w:r w:rsidR="00452132">
        <w:rPr>
          <w:rFonts w:ascii="Arial" w:eastAsia="Times New Roman" w:hAnsi="Arial" w:cs="Arial"/>
          <w:color w:val="000000"/>
          <w:sz w:val="24"/>
          <w:szCs w:val="24"/>
          <w:lang w:val="fr-CA" w:eastAsia="es-ES"/>
        </w:rPr>
        <w:t>sont de plus en plus nombreuses</w:t>
      </w:r>
      <w:r w:rsidRPr="00762F62">
        <w:rPr>
          <w:rFonts w:ascii="Arial" w:eastAsia="Times New Roman" w:hAnsi="Arial" w:cs="Arial"/>
          <w:color w:val="000000"/>
          <w:sz w:val="24"/>
          <w:szCs w:val="24"/>
          <w:lang w:val="fr-CA" w:eastAsia="es-ES"/>
        </w:rPr>
        <w:t>. On nous dit que le système public est trop coûteux et</w:t>
      </w:r>
      <w:r w:rsidR="00743E70">
        <w:rPr>
          <w:rFonts w:ascii="Arial" w:eastAsia="Times New Roman" w:hAnsi="Arial" w:cs="Arial"/>
          <w:sz w:val="24"/>
          <w:szCs w:val="24"/>
          <w:lang w:val="fr-CA" w:eastAsia="es-ES"/>
        </w:rPr>
        <w:t xml:space="preserve"> </w:t>
      </w:r>
      <w:r w:rsidRPr="00762F62">
        <w:rPr>
          <w:rFonts w:ascii="Arial" w:eastAsia="Times New Roman" w:hAnsi="Arial" w:cs="Arial"/>
          <w:color w:val="000000"/>
          <w:sz w:val="24"/>
          <w:szCs w:val="24"/>
          <w:lang w:val="fr-CA" w:eastAsia="es-ES"/>
        </w:rPr>
        <w:t>inefficace et que les listes d’attentes s’allongent sans cesse</w:t>
      </w:r>
      <w:r w:rsidR="00452132">
        <w:rPr>
          <w:rFonts w:ascii="Arial" w:eastAsia="Times New Roman" w:hAnsi="Arial" w:cs="Arial"/>
          <w:color w:val="000000"/>
          <w:sz w:val="24"/>
          <w:szCs w:val="24"/>
          <w:lang w:val="fr-CA" w:eastAsia="es-ES"/>
        </w:rPr>
        <w:t>, et au lieu d’investir massivement dans ce service essentiel, on se tourne vers le secteur privé, qui ne profite qu’à certains</w:t>
      </w:r>
      <w:r w:rsidRPr="00762F62">
        <w:rPr>
          <w:rFonts w:ascii="Arial" w:eastAsia="Times New Roman" w:hAnsi="Arial" w:cs="Arial"/>
          <w:color w:val="000000"/>
          <w:sz w:val="24"/>
          <w:szCs w:val="24"/>
          <w:lang w:val="fr-CA" w:eastAsia="es-ES"/>
        </w:rPr>
        <w:t>. Pourtant, cette avenue coûte plus cher et</w:t>
      </w:r>
      <w:r w:rsidR="00743E70">
        <w:rPr>
          <w:rFonts w:ascii="Arial" w:eastAsia="Times New Roman" w:hAnsi="Arial" w:cs="Arial"/>
          <w:sz w:val="24"/>
          <w:szCs w:val="24"/>
          <w:lang w:val="fr-CA" w:eastAsia="es-ES"/>
        </w:rPr>
        <w:t xml:space="preserve"> </w:t>
      </w:r>
      <w:r w:rsidRPr="00762F62">
        <w:rPr>
          <w:rFonts w:ascii="Arial" w:eastAsia="Times New Roman" w:hAnsi="Arial" w:cs="Arial"/>
          <w:color w:val="000000"/>
          <w:sz w:val="24"/>
          <w:szCs w:val="24"/>
          <w:lang w:val="fr-CA" w:eastAsia="es-ES"/>
        </w:rPr>
        <w:t>augmente les inégalités sociales. Est-ce cela que nous désirons?</w:t>
      </w:r>
    </w:p>
    <w:p w14:paraId="7C168A4C" w14:textId="075DF75C" w:rsidR="00743E70" w:rsidRDefault="00743E70" w:rsidP="00B41EA5">
      <w:pPr>
        <w:spacing w:after="0" w:line="240" w:lineRule="auto"/>
        <w:rPr>
          <w:rFonts w:ascii="Arial" w:eastAsia="Times New Roman" w:hAnsi="Arial" w:cs="Arial"/>
          <w:color w:val="000000"/>
          <w:sz w:val="24"/>
          <w:szCs w:val="24"/>
          <w:lang w:val="fr-CA" w:eastAsia="es-ES"/>
        </w:rPr>
      </w:pPr>
    </w:p>
    <w:p w14:paraId="0BA797B6" w14:textId="6BEB2DF6"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Pour en savoir plus: </w:t>
      </w:r>
      <w:hyperlink r:id="rId36" w:history="1">
        <w:r w:rsidR="00452132" w:rsidRPr="000669D1">
          <w:rPr>
            <w:rStyle w:val="Lienhypertexte"/>
            <w:rFonts w:ascii="Arial" w:eastAsia="Times New Roman" w:hAnsi="Arial" w:cs="Arial"/>
            <w:sz w:val="24"/>
            <w:szCs w:val="24"/>
            <w:lang w:val="fr-CA" w:eastAsia="es-ES"/>
          </w:rPr>
          <w:t>www.cssante.com</w:t>
        </w:r>
      </w:hyperlink>
      <w:r w:rsidR="00452132">
        <w:rPr>
          <w:rFonts w:ascii="Arial" w:eastAsia="Times New Roman" w:hAnsi="Arial" w:cs="Arial"/>
          <w:color w:val="000000"/>
          <w:sz w:val="24"/>
          <w:szCs w:val="24"/>
          <w:lang w:val="fr-CA" w:eastAsia="es-ES"/>
        </w:rPr>
        <w:t xml:space="preserve"> </w:t>
      </w:r>
    </w:p>
    <w:p w14:paraId="3773C562" w14:textId="7307C389" w:rsidR="00762F62" w:rsidRDefault="00762F62" w:rsidP="00B41EA5">
      <w:pPr>
        <w:spacing w:after="0" w:line="240" w:lineRule="auto"/>
        <w:rPr>
          <w:rFonts w:ascii="Arial" w:eastAsia="Times New Roman" w:hAnsi="Arial" w:cs="Arial"/>
          <w:sz w:val="24"/>
          <w:szCs w:val="24"/>
          <w:lang w:val="fr-CA" w:eastAsia="es-ES"/>
        </w:rPr>
      </w:pPr>
    </w:p>
    <w:p w14:paraId="0BE55216" w14:textId="77777777" w:rsidR="00B24729" w:rsidRPr="00762F62" w:rsidRDefault="00B24729" w:rsidP="00B41EA5">
      <w:pPr>
        <w:spacing w:after="0" w:line="240" w:lineRule="auto"/>
        <w:rPr>
          <w:rFonts w:ascii="Arial" w:eastAsia="Times New Roman" w:hAnsi="Arial" w:cs="Arial"/>
          <w:sz w:val="24"/>
          <w:szCs w:val="24"/>
          <w:lang w:val="fr-CA" w:eastAsia="es-ES"/>
        </w:rPr>
      </w:pPr>
    </w:p>
    <w:p w14:paraId="6F681724" w14:textId="02354601" w:rsidR="00762F62" w:rsidRDefault="00762F62" w:rsidP="00743E70">
      <w:pPr>
        <w:spacing w:after="0" w:line="240" w:lineRule="auto"/>
        <w:ind w:firstLine="708"/>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Racisme systémique </w:t>
      </w:r>
    </w:p>
    <w:p w14:paraId="50CB472A" w14:textId="77777777" w:rsidR="00743E70" w:rsidRPr="00762F62" w:rsidRDefault="00743E70" w:rsidP="00743E70">
      <w:pPr>
        <w:spacing w:after="0" w:line="240" w:lineRule="auto"/>
        <w:ind w:firstLine="708"/>
        <w:rPr>
          <w:rFonts w:ascii="Arial" w:eastAsia="Times New Roman" w:hAnsi="Arial" w:cs="Arial"/>
          <w:b/>
          <w:bCs/>
          <w:color w:val="000000"/>
          <w:sz w:val="28"/>
          <w:szCs w:val="28"/>
          <w:lang w:val="fr-CA" w:eastAsia="es-ES"/>
        </w:rPr>
      </w:pPr>
    </w:p>
    <w:p w14:paraId="074CB86B" w14:textId="678FC828" w:rsidR="00762F62" w:rsidRP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Lorsque l’on parle de racisme</w:t>
      </w:r>
      <w:r w:rsidR="00452132">
        <w:rPr>
          <w:rFonts w:ascii="Arial" w:eastAsia="Times New Roman" w:hAnsi="Arial" w:cs="Arial"/>
          <w:color w:val="000000"/>
          <w:sz w:val="24"/>
          <w:szCs w:val="24"/>
          <w:lang w:val="fr-CA" w:eastAsia="es-ES"/>
        </w:rPr>
        <w:t xml:space="preserve"> systémique</w:t>
      </w:r>
      <w:r w:rsidRPr="00762F62">
        <w:rPr>
          <w:rFonts w:ascii="Arial" w:eastAsia="Times New Roman" w:hAnsi="Arial" w:cs="Arial"/>
          <w:color w:val="000000"/>
          <w:sz w:val="24"/>
          <w:szCs w:val="24"/>
          <w:lang w:val="fr-CA" w:eastAsia="es-ES"/>
        </w:rPr>
        <w:t>, on parle des structures de la société qui entretiennent et reproduisent le racisme. Autrement dit, le racisme systémique c’est quand des gens reçoivent des traitements différents à cause de leur origine géographique, des traits physiques comme la couleur de leur peau, de leur religion, de leur culture ou encore de leur langue. Le profilage racial</w:t>
      </w:r>
      <w:r w:rsidR="006C46D9">
        <w:rPr>
          <w:rFonts w:ascii="Arial" w:eastAsia="Times New Roman" w:hAnsi="Arial" w:cs="Arial"/>
          <w:color w:val="000000"/>
          <w:sz w:val="24"/>
          <w:szCs w:val="24"/>
          <w:lang w:val="fr-CA" w:eastAsia="es-ES"/>
        </w:rPr>
        <w:t xml:space="preserve"> ou l</w:t>
      </w:r>
      <w:r w:rsidRPr="00762F62">
        <w:rPr>
          <w:rFonts w:ascii="Arial" w:eastAsia="Times New Roman" w:hAnsi="Arial" w:cs="Arial"/>
          <w:color w:val="000000"/>
          <w:sz w:val="24"/>
          <w:szCs w:val="24"/>
          <w:lang w:val="fr-CA" w:eastAsia="es-ES"/>
        </w:rPr>
        <w:t>a discrimination vécue par les personnes autochtones dans les services publics sont des exemples de racisme systémique. Nier l</w:t>
      </w:r>
      <w:r w:rsidR="006C46D9">
        <w:rPr>
          <w:rFonts w:ascii="Arial" w:eastAsia="Times New Roman" w:hAnsi="Arial" w:cs="Arial"/>
          <w:color w:val="000000"/>
          <w:sz w:val="24"/>
          <w:szCs w:val="24"/>
          <w:lang w:val="fr-CA" w:eastAsia="es-ES"/>
        </w:rPr>
        <w:t xml:space="preserve">e </w:t>
      </w:r>
      <w:r w:rsidRPr="00762F62">
        <w:rPr>
          <w:rFonts w:ascii="Arial" w:eastAsia="Times New Roman" w:hAnsi="Arial" w:cs="Arial"/>
          <w:color w:val="000000"/>
          <w:sz w:val="24"/>
          <w:szCs w:val="24"/>
          <w:lang w:val="fr-CA" w:eastAsia="es-ES"/>
        </w:rPr>
        <w:t>racisme systémique, c’est nier les oppressions vécues par ces personnes. </w:t>
      </w:r>
    </w:p>
    <w:p w14:paraId="17909FAE" w14:textId="77777777" w:rsidR="006C46D9" w:rsidRDefault="006C46D9" w:rsidP="00B41EA5">
      <w:pPr>
        <w:spacing w:after="0" w:line="240" w:lineRule="auto"/>
        <w:rPr>
          <w:rFonts w:ascii="Arial" w:eastAsia="Times New Roman" w:hAnsi="Arial" w:cs="Arial"/>
          <w:sz w:val="24"/>
          <w:szCs w:val="24"/>
          <w:lang w:val="fr-CA" w:eastAsia="es-ES"/>
        </w:rPr>
      </w:pPr>
    </w:p>
    <w:p w14:paraId="5DE8FEA0" w14:textId="194D236E"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xml:space="preserve">Pour en savoir plus: </w:t>
      </w:r>
      <w:hyperlink r:id="rId37" w:history="1">
        <w:r w:rsidR="006C46D9" w:rsidRPr="00C237D7">
          <w:rPr>
            <w:rStyle w:val="Lienhypertexte"/>
            <w:rFonts w:ascii="Arial" w:eastAsia="Times New Roman" w:hAnsi="Arial" w:cs="Arial"/>
            <w:sz w:val="24"/>
            <w:szCs w:val="24"/>
            <w:lang w:val="fr-CA" w:eastAsia="es-ES"/>
          </w:rPr>
          <w:t>www.mepacq.qc.ca/tool/petit-guide-pour-combattre-le-racisme-au-quebec</w:t>
        </w:r>
      </w:hyperlink>
      <w:r w:rsidR="006C46D9">
        <w:rPr>
          <w:rFonts w:ascii="Arial" w:eastAsia="Times New Roman" w:hAnsi="Arial" w:cs="Arial"/>
          <w:color w:val="000000"/>
          <w:sz w:val="24"/>
          <w:szCs w:val="24"/>
          <w:lang w:val="fr-CA" w:eastAsia="es-ES"/>
        </w:rPr>
        <w:t xml:space="preserve"> </w:t>
      </w:r>
    </w:p>
    <w:p w14:paraId="4E7D2B7F"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32FA8C24" w14:textId="735EB302" w:rsidR="00762F62" w:rsidRDefault="00762F62" w:rsidP="00743E70">
      <w:pPr>
        <w:spacing w:after="0" w:line="240" w:lineRule="auto"/>
        <w:ind w:firstLine="708"/>
        <w:rPr>
          <w:rFonts w:ascii="Arial" w:eastAsia="Times New Roman" w:hAnsi="Arial" w:cs="Arial"/>
          <w:b/>
          <w:bCs/>
          <w:color w:val="000000"/>
          <w:sz w:val="28"/>
          <w:szCs w:val="28"/>
          <w:lang w:val="fr-CA" w:eastAsia="es-ES"/>
        </w:rPr>
      </w:pPr>
      <w:r w:rsidRPr="00762F62">
        <w:rPr>
          <w:rFonts w:ascii="Arial" w:eastAsia="Times New Roman" w:hAnsi="Arial" w:cs="Arial"/>
          <w:b/>
          <w:bCs/>
          <w:color w:val="000000"/>
          <w:sz w:val="28"/>
          <w:szCs w:val="28"/>
          <w:lang w:val="fr-CA" w:eastAsia="es-ES"/>
        </w:rPr>
        <w:t>Fracture numérique </w:t>
      </w:r>
    </w:p>
    <w:p w14:paraId="13064F10" w14:textId="367A0597" w:rsidR="00743E70" w:rsidRPr="00762F62" w:rsidRDefault="00743E70" w:rsidP="00743E70">
      <w:pPr>
        <w:spacing w:after="0" w:line="240" w:lineRule="auto"/>
        <w:ind w:firstLine="708"/>
        <w:rPr>
          <w:rFonts w:ascii="Arial" w:eastAsia="Times New Roman" w:hAnsi="Arial" w:cs="Arial"/>
          <w:b/>
          <w:bCs/>
          <w:color w:val="000000"/>
          <w:sz w:val="28"/>
          <w:szCs w:val="28"/>
          <w:lang w:val="fr-CA" w:eastAsia="es-ES"/>
        </w:rPr>
      </w:pPr>
    </w:p>
    <w:p w14:paraId="50DF1539" w14:textId="4369B4A0"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Au cours des dernières années, avoir accès à internet est devenu essentiel. Nous en avons besoin pour travailler,</w:t>
      </w:r>
      <w:r w:rsidR="006C46D9">
        <w:rPr>
          <w:rFonts w:ascii="Arial" w:eastAsia="Times New Roman" w:hAnsi="Arial" w:cs="Arial"/>
          <w:color w:val="000000"/>
          <w:sz w:val="24"/>
          <w:szCs w:val="24"/>
          <w:lang w:val="fr-CA" w:eastAsia="es-ES"/>
        </w:rPr>
        <w:t xml:space="preserve"> </w:t>
      </w:r>
      <w:r w:rsidRPr="00762F62">
        <w:rPr>
          <w:rFonts w:ascii="Arial" w:eastAsia="Times New Roman" w:hAnsi="Arial" w:cs="Arial"/>
          <w:color w:val="000000"/>
          <w:sz w:val="24"/>
          <w:szCs w:val="24"/>
          <w:lang w:val="fr-CA" w:eastAsia="es-ES"/>
        </w:rPr>
        <w:t xml:space="preserve">s’informer, magasiner, obtenir des services, ou rester en contact avec nos proches. Cette tendance creuse les inégalités entre les personnes qui ont facilement accès au web et celles qui, pour des raisons financières, de </w:t>
      </w:r>
      <w:proofErr w:type="spellStart"/>
      <w:r w:rsidRPr="00762F62">
        <w:rPr>
          <w:rFonts w:ascii="Arial" w:eastAsia="Times New Roman" w:hAnsi="Arial" w:cs="Arial"/>
          <w:color w:val="000000"/>
          <w:sz w:val="24"/>
          <w:szCs w:val="24"/>
          <w:lang w:val="fr-CA" w:eastAsia="es-ES"/>
        </w:rPr>
        <w:t>littératie</w:t>
      </w:r>
      <w:proofErr w:type="spellEnd"/>
      <w:r w:rsidRPr="00762F62">
        <w:rPr>
          <w:rFonts w:ascii="Arial" w:eastAsia="Times New Roman" w:hAnsi="Arial" w:cs="Arial"/>
          <w:color w:val="000000"/>
          <w:sz w:val="24"/>
          <w:szCs w:val="24"/>
          <w:lang w:val="fr-CA" w:eastAsia="es-ES"/>
        </w:rPr>
        <w:t>, d’accessibilité ou d’infrastructures, y ont plus difficilement accès.</w:t>
      </w:r>
    </w:p>
    <w:p w14:paraId="494337BD" w14:textId="77777777" w:rsidR="006C46D9" w:rsidRPr="00762F62" w:rsidRDefault="006C46D9" w:rsidP="00B41EA5">
      <w:pPr>
        <w:spacing w:after="0" w:line="240" w:lineRule="auto"/>
        <w:rPr>
          <w:rFonts w:ascii="Arial" w:eastAsia="Times New Roman" w:hAnsi="Arial" w:cs="Arial"/>
          <w:sz w:val="24"/>
          <w:szCs w:val="24"/>
          <w:lang w:val="fr-CA" w:eastAsia="es-ES"/>
        </w:rPr>
      </w:pPr>
    </w:p>
    <w:p w14:paraId="193E04E0"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Nos gouvernements délaissent de plus en plus les services en personne pour se tourner vers les services en ligne, moins dispendieux. De nombreux services sont maintenant offerts presque exclusivement en ligne. Les personnes qui vivent de l’exclusion numérique ont de plus en plus de difficulté à obtenir les services dont elles ont besoin et auxquels elles ont droit.</w:t>
      </w:r>
    </w:p>
    <w:p w14:paraId="54AB74F7" w14:textId="77777777" w:rsidR="00743E70" w:rsidRDefault="00743E70" w:rsidP="00B41EA5">
      <w:pPr>
        <w:spacing w:after="0" w:line="240" w:lineRule="auto"/>
        <w:rPr>
          <w:rFonts w:ascii="Arial" w:eastAsia="Times New Roman" w:hAnsi="Arial" w:cs="Arial"/>
          <w:color w:val="000000"/>
          <w:sz w:val="24"/>
          <w:szCs w:val="24"/>
          <w:lang w:val="fr-CA" w:eastAsia="es-ES"/>
        </w:rPr>
      </w:pPr>
    </w:p>
    <w:p w14:paraId="7B4DBEB1" w14:textId="11B30C84"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Pour en savoir plus :</w:t>
      </w:r>
      <w:r w:rsidR="006C46D9">
        <w:rPr>
          <w:rFonts w:ascii="Arial" w:eastAsia="Times New Roman" w:hAnsi="Arial" w:cs="Arial"/>
          <w:color w:val="000000"/>
          <w:sz w:val="24"/>
          <w:szCs w:val="24"/>
          <w:lang w:val="fr-CA" w:eastAsia="es-ES"/>
        </w:rPr>
        <w:t xml:space="preserve"> </w:t>
      </w:r>
      <w:hyperlink r:id="rId38" w:history="1">
        <w:r w:rsidR="006C46D9" w:rsidRPr="00C237D7">
          <w:rPr>
            <w:rStyle w:val="Lienhypertexte"/>
            <w:rFonts w:ascii="Arial" w:eastAsia="Times New Roman" w:hAnsi="Arial" w:cs="Arial"/>
            <w:sz w:val="24"/>
            <w:szCs w:val="24"/>
            <w:lang w:val="fr-CA" w:eastAsia="es-ES"/>
          </w:rPr>
          <w:t>www.mepacq.qc.ca/tool/de-lexclusion-a-la-fracture-les-laisse-es-pour-compte-du-virage-numerique</w:t>
        </w:r>
      </w:hyperlink>
    </w:p>
    <w:p w14:paraId="70998AC7" w14:textId="77777777" w:rsidR="00762F62" w:rsidRPr="00762F62" w:rsidRDefault="00762F62" w:rsidP="00B41EA5">
      <w:pPr>
        <w:spacing w:after="0" w:line="240" w:lineRule="auto"/>
        <w:rPr>
          <w:rFonts w:ascii="Arial" w:eastAsia="Times New Roman" w:hAnsi="Arial" w:cs="Arial"/>
          <w:sz w:val="24"/>
          <w:szCs w:val="24"/>
          <w:lang w:val="fr-CA" w:eastAsia="es-ES"/>
        </w:rPr>
      </w:pPr>
    </w:p>
    <w:p w14:paraId="2584AE0E" w14:textId="77777777" w:rsidR="00B24729" w:rsidRDefault="00B24729" w:rsidP="00B41EA5">
      <w:pPr>
        <w:spacing w:after="0" w:line="240" w:lineRule="auto"/>
        <w:rPr>
          <w:rFonts w:ascii="Arial" w:eastAsia="Times New Roman" w:hAnsi="Arial" w:cs="Arial"/>
          <w:b/>
          <w:bCs/>
          <w:color w:val="000000"/>
          <w:sz w:val="32"/>
          <w:szCs w:val="32"/>
          <w:lang w:val="fr-CA" w:eastAsia="es-ES"/>
        </w:rPr>
      </w:pPr>
    </w:p>
    <w:p w14:paraId="4D6DE582" w14:textId="778ADE72" w:rsidR="00762F62" w:rsidRPr="00762F62" w:rsidRDefault="00762F62" w:rsidP="00B41EA5">
      <w:pPr>
        <w:spacing w:after="0" w:line="240" w:lineRule="auto"/>
        <w:rPr>
          <w:rFonts w:ascii="Arial" w:eastAsia="Times New Roman" w:hAnsi="Arial" w:cs="Arial"/>
          <w:sz w:val="32"/>
          <w:szCs w:val="32"/>
          <w:lang w:val="fr-CA" w:eastAsia="es-ES"/>
        </w:rPr>
      </w:pPr>
      <w:r w:rsidRPr="00762F62">
        <w:rPr>
          <w:rFonts w:ascii="Arial" w:eastAsia="Times New Roman" w:hAnsi="Arial" w:cs="Arial"/>
          <w:b/>
          <w:bCs/>
          <w:color w:val="000000"/>
          <w:sz w:val="32"/>
          <w:szCs w:val="32"/>
          <w:lang w:val="fr-CA" w:eastAsia="es-ES"/>
        </w:rPr>
        <w:t>Nous avons les moyens de nos projets sociaux!</w:t>
      </w:r>
    </w:p>
    <w:p w14:paraId="001BFB06" w14:textId="77777777" w:rsidR="00743E70" w:rsidRDefault="00743E70" w:rsidP="00B41EA5">
      <w:pPr>
        <w:spacing w:after="0" w:line="240" w:lineRule="auto"/>
        <w:rPr>
          <w:rFonts w:ascii="Arial" w:eastAsia="Times New Roman" w:hAnsi="Arial" w:cs="Arial"/>
          <w:color w:val="000000"/>
          <w:sz w:val="24"/>
          <w:szCs w:val="24"/>
          <w:shd w:val="clear" w:color="auto" w:fill="FFFFFF"/>
          <w:lang w:val="fr-CA" w:eastAsia="es-ES"/>
        </w:rPr>
      </w:pPr>
    </w:p>
    <w:p w14:paraId="0C0A97C1" w14:textId="733FC585" w:rsidR="00762F62" w:rsidRPr="00320D0B" w:rsidRDefault="00762F62" w:rsidP="00320D0B">
      <w:pPr>
        <w:spacing w:after="0" w:line="240" w:lineRule="auto"/>
        <w:rPr>
          <w:rFonts w:ascii="Arial" w:eastAsia="Times New Roman" w:hAnsi="Arial" w:cs="Arial"/>
          <w:sz w:val="24"/>
          <w:szCs w:val="24"/>
          <w:lang w:val="fr-CA" w:eastAsia="es-ES"/>
        </w:rPr>
      </w:pPr>
      <w:r w:rsidRPr="00320D0B">
        <w:rPr>
          <w:rFonts w:ascii="Arial" w:eastAsia="Times New Roman" w:hAnsi="Arial" w:cs="Arial"/>
          <w:color w:val="000000"/>
          <w:sz w:val="24"/>
          <w:szCs w:val="24"/>
          <w:shd w:val="clear" w:color="auto" w:fill="FFFFFF"/>
          <w:lang w:val="fr-CA" w:eastAsia="es-ES"/>
        </w:rPr>
        <w:t xml:space="preserve">Les compressions dans les services publics et les programmes sociaux affectent les conditions de vie de la population, particulièrement des personnes en situation de pauvreté. Nous pensons </w:t>
      </w:r>
      <w:r w:rsidRPr="00320D0B">
        <w:rPr>
          <w:rFonts w:ascii="Arial" w:eastAsia="Times New Roman" w:hAnsi="Arial" w:cs="Arial"/>
          <w:color w:val="000000"/>
          <w:sz w:val="24"/>
          <w:szCs w:val="24"/>
          <w:lang w:val="fr-CA" w:eastAsia="es-ES"/>
        </w:rPr>
        <w:t>qu’il existe des solutions afin d’éviter de privatiser et d’augmenter les tarifs de nos services sociaux et que ces solutions doivent passer par des mesures fiscales favorisant une meilleure redistribution de la richesse. Voici quelques exemples proposés par la Coalition Main rouge. (</w:t>
      </w:r>
      <w:hyperlink r:id="rId39" w:history="1">
        <w:r w:rsidR="00320D0B" w:rsidRPr="00320D0B">
          <w:rPr>
            <w:rStyle w:val="Lienhypertexte"/>
            <w:rFonts w:ascii="Arial" w:eastAsia="Times New Roman" w:hAnsi="Arial" w:cs="Arial"/>
            <w:sz w:val="24"/>
            <w:szCs w:val="24"/>
            <w:lang w:val="fr-CA" w:eastAsia="es-ES"/>
          </w:rPr>
          <w:t>www.nonauxhausses.org/</w:t>
        </w:r>
      </w:hyperlink>
      <w:r w:rsidRPr="00320D0B">
        <w:rPr>
          <w:rFonts w:ascii="Arial" w:eastAsia="Times New Roman" w:hAnsi="Arial" w:cs="Arial"/>
          <w:color w:val="000000"/>
          <w:sz w:val="24"/>
          <w:szCs w:val="24"/>
          <w:lang w:val="fr-CA" w:eastAsia="es-ES"/>
        </w:rPr>
        <w:t>).</w:t>
      </w:r>
    </w:p>
    <w:p w14:paraId="51FB8B8B" w14:textId="77777777" w:rsidR="00320D0B" w:rsidRDefault="00320D0B" w:rsidP="00B41EA5">
      <w:pPr>
        <w:spacing w:after="0" w:line="240" w:lineRule="auto"/>
        <w:rPr>
          <w:rFonts w:ascii="Arial" w:eastAsia="Times New Roman" w:hAnsi="Arial" w:cs="Arial"/>
          <w:color w:val="000000"/>
          <w:sz w:val="24"/>
          <w:szCs w:val="24"/>
          <w:lang w:val="fr-CA" w:eastAsia="es-ES"/>
        </w:rPr>
      </w:pPr>
    </w:p>
    <w:p w14:paraId="13AAFB6C" w14:textId="56E60931" w:rsidR="00762F62" w:rsidRPr="00320D0B" w:rsidRDefault="00762F62" w:rsidP="00320D0B">
      <w:pPr>
        <w:pStyle w:val="Paragraphedeliste"/>
        <w:numPr>
          <w:ilvl w:val="0"/>
          <w:numId w:val="14"/>
        </w:numPr>
        <w:spacing w:after="0" w:line="240" w:lineRule="auto"/>
        <w:rPr>
          <w:rFonts w:ascii="Arial" w:eastAsia="Times New Roman" w:hAnsi="Arial" w:cs="Arial"/>
          <w:sz w:val="24"/>
          <w:szCs w:val="24"/>
          <w:lang w:val="fr-CA" w:eastAsia="es-ES"/>
        </w:rPr>
      </w:pPr>
      <w:r w:rsidRPr="00320D0B">
        <w:rPr>
          <w:rFonts w:ascii="Arial" w:eastAsia="Times New Roman" w:hAnsi="Arial" w:cs="Arial"/>
          <w:color w:val="000000"/>
          <w:sz w:val="24"/>
          <w:szCs w:val="24"/>
          <w:lang w:val="fr-CA" w:eastAsia="es-ES"/>
        </w:rPr>
        <w:t>Établir 10 paliers d’imposition pour les particuliers, de façon à taxer davantage les gens très riches;</w:t>
      </w:r>
    </w:p>
    <w:p w14:paraId="217C11CA" w14:textId="55209EE3" w:rsidR="00762F62" w:rsidRPr="00320D0B" w:rsidRDefault="00762F62" w:rsidP="00320D0B">
      <w:pPr>
        <w:pStyle w:val="Paragraphedeliste"/>
        <w:numPr>
          <w:ilvl w:val="0"/>
          <w:numId w:val="14"/>
        </w:numPr>
        <w:spacing w:after="0" w:line="240" w:lineRule="auto"/>
        <w:rPr>
          <w:rFonts w:ascii="Arial" w:eastAsia="Times New Roman" w:hAnsi="Arial" w:cs="Arial"/>
          <w:sz w:val="24"/>
          <w:szCs w:val="24"/>
          <w:lang w:val="fr-CA" w:eastAsia="es-ES"/>
        </w:rPr>
      </w:pPr>
      <w:r w:rsidRPr="00320D0B">
        <w:rPr>
          <w:rFonts w:ascii="Arial" w:eastAsia="Times New Roman" w:hAnsi="Arial" w:cs="Arial"/>
          <w:color w:val="000000"/>
          <w:sz w:val="24"/>
          <w:szCs w:val="24"/>
          <w:lang w:val="fr-CA" w:eastAsia="es-ES"/>
        </w:rPr>
        <w:t>Augmenter le taux provincial d’imposition des entreprises à 15 % (actuellement à 11,9 %);</w:t>
      </w:r>
    </w:p>
    <w:p w14:paraId="2FC324A9" w14:textId="173ADE4D" w:rsidR="00762F62" w:rsidRPr="00320D0B" w:rsidRDefault="00762F62" w:rsidP="00320D0B">
      <w:pPr>
        <w:pStyle w:val="Paragraphedeliste"/>
        <w:numPr>
          <w:ilvl w:val="0"/>
          <w:numId w:val="14"/>
        </w:numPr>
        <w:spacing w:after="0" w:line="240" w:lineRule="auto"/>
        <w:rPr>
          <w:rFonts w:ascii="Arial" w:eastAsia="Times New Roman" w:hAnsi="Arial" w:cs="Arial"/>
          <w:sz w:val="24"/>
          <w:szCs w:val="24"/>
          <w:lang w:val="fr-CA" w:eastAsia="es-ES"/>
        </w:rPr>
      </w:pPr>
      <w:r w:rsidRPr="00320D0B">
        <w:rPr>
          <w:rFonts w:ascii="Arial" w:eastAsia="Times New Roman" w:hAnsi="Arial" w:cs="Arial"/>
          <w:color w:val="000000"/>
          <w:sz w:val="24"/>
          <w:szCs w:val="24"/>
          <w:lang w:val="fr-CA" w:eastAsia="es-ES"/>
        </w:rPr>
        <w:t>Augmenter la contribution fiscale des institutions financières (banques, Desjardins, etc.), notamment en rétablissant la taxe sur le capital pour les entreprises financières;</w:t>
      </w:r>
    </w:p>
    <w:p w14:paraId="6C623CA9" w14:textId="4F37D9A8" w:rsidR="00762F62" w:rsidRPr="00320D0B" w:rsidRDefault="00762F62" w:rsidP="00320D0B">
      <w:pPr>
        <w:pStyle w:val="Paragraphedeliste"/>
        <w:numPr>
          <w:ilvl w:val="0"/>
          <w:numId w:val="14"/>
        </w:numPr>
        <w:spacing w:after="0" w:line="240" w:lineRule="auto"/>
        <w:rPr>
          <w:rFonts w:ascii="Arial" w:eastAsia="Times New Roman" w:hAnsi="Arial" w:cs="Arial"/>
          <w:sz w:val="24"/>
          <w:szCs w:val="24"/>
          <w:lang w:val="fr-CA" w:eastAsia="es-ES"/>
        </w:rPr>
      </w:pPr>
      <w:r w:rsidRPr="00320D0B">
        <w:rPr>
          <w:rFonts w:ascii="Arial" w:eastAsia="Times New Roman" w:hAnsi="Arial" w:cs="Arial"/>
          <w:color w:val="000000"/>
          <w:sz w:val="24"/>
          <w:szCs w:val="24"/>
          <w:lang w:val="fr-CA" w:eastAsia="es-ES"/>
        </w:rPr>
        <w:t>Contrôler le coût des médicaments.</w:t>
      </w:r>
    </w:p>
    <w:p w14:paraId="0FBE145C"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w:t>
      </w:r>
    </w:p>
    <w:p w14:paraId="62AE6375" w14:textId="77777777" w:rsidR="00B24729" w:rsidRDefault="00B24729" w:rsidP="00B41EA5">
      <w:pPr>
        <w:spacing w:after="0" w:line="240" w:lineRule="auto"/>
        <w:rPr>
          <w:rFonts w:ascii="Arial" w:eastAsia="Times New Roman" w:hAnsi="Arial" w:cs="Arial"/>
          <w:b/>
          <w:bCs/>
          <w:color w:val="000000"/>
          <w:sz w:val="32"/>
          <w:szCs w:val="32"/>
          <w:lang w:val="fr-CA" w:eastAsia="es-ES"/>
        </w:rPr>
      </w:pPr>
    </w:p>
    <w:p w14:paraId="0A1FD5BB" w14:textId="6E1625A0" w:rsidR="00762F62" w:rsidRDefault="00743E70" w:rsidP="00B41EA5">
      <w:pPr>
        <w:spacing w:after="0" w:line="240" w:lineRule="auto"/>
        <w:rPr>
          <w:rFonts w:ascii="Arial" w:eastAsia="Times New Roman" w:hAnsi="Arial" w:cs="Arial"/>
          <w:b/>
          <w:bCs/>
          <w:color w:val="000000"/>
          <w:sz w:val="32"/>
          <w:szCs w:val="32"/>
          <w:lang w:val="fr-CA" w:eastAsia="es-ES"/>
        </w:rPr>
      </w:pPr>
      <w:r>
        <w:rPr>
          <w:rFonts w:ascii="Arial" w:eastAsia="Times New Roman" w:hAnsi="Arial" w:cs="Arial"/>
          <w:b/>
          <w:bCs/>
          <w:color w:val="000000"/>
          <w:sz w:val="32"/>
          <w:szCs w:val="32"/>
          <w:lang w:val="fr-CA" w:eastAsia="es-ES"/>
        </w:rPr>
        <w:t>L</w:t>
      </w:r>
      <w:r w:rsidRPr="00762F62">
        <w:rPr>
          <w:rFonts w:ascii="Arial" w:eastAsia="Times New Roman" w:hAnsi="Arial" w:cs="Arial"/>
          <w:b/>
          <w:bCs/>
          <w:color w:val="000000"/>
          <w:sz w:val="32"/>
          <w:szCs w:val="32"/>
          <w:lang w:val="fr-CA" w:eastAsia="es-ES"/>
        </w:rPr>
        <w:t>orsque voter ne suffit pas</w:t>
      </w:r>
    </w:p>
    <w:p w14:paraId="4BE327AB" w14:textId="77777777" w:rsidR="00743E70" w:rsidRPr="00762F62" w:rsidRDefault="00743E70" w:rsidP="00B41EA5">
      <w:pPr>
        <w:spacing w:after="0" w:line="240" w:lineRule="auto"/>
        <w:rPr>
          <w:rFonts w:ascii="Arial" w:eastAsia="Times New Roman" w:hAnsi="Arial" w:cs="Arial"/>
          <w:b/>
          <w:bCs/>
          <w:color w:val="000000"/>
          <w:sz w:val="32"/>
          <w:szCs w:val="32"/>
          <w:lang w:val="fr-CA" w:eastAsia="es-ES"/>
        </w:rPr>
      </w:pPr>
    </w:p>
    <w:p w14:paraId="02572547" w14:textId="3C7AA8FD" w:rsidR="00762F62"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La démocratie prend son sens quand c’est l</w:t>
      </w:r>
      <w:r w:rsidR="00743E70">
        <w:rPr>
          <w:rFonts w:ascii="Arial" w:eastAsia="Times New Roman" w:hAnsi="Arial" w:cs="Arial"/>
          <w:color w:val="000000"/>
          <w:sz w:val="24"/>
          <w:szCs w:val="24"/>
          <w:lang w:val="fr-CA" w:eastAsia="es-ES"/>
        </w:rPr>
        <w:t xml:space="preserve">a population </w:t>
      </w:r>
      <w:r w:rsidRPr="00762F62">
        <w:rPr>
          <w:rFonts w:ascii="Arial" w:eastAsia="Times New Roman" w:hAnsi="Arial" w:cs="Arial"/>
          <w:color w:val="000000"/>
          <w:sz w:val="24"/>
          <w:szCs w:val="24"/>
          <w:lang w:val="fr-CA" w:eastAsia="es-ES"/>
        </w:rPr>
        <w:t>qui exerce le pouvoir. Toutefois, l’expérience et les pratiques politiques nous démontrent qu’entre deux élections, les élues et élus agissent souvent plus comme des dirigeantes et dirigeants d’entreprise que comme des représentantes et représentants du peuple. Pour le MÉPACQ, la démocratie dépasse la simple inscription d’un « X » sur un bulletin de vote. Ça signifie aussi qu’entre deux votes, on doit faire quelque chose si on veut vivre en démocratie!</w:t>
      </w:r>
    </w:p>
    <w:p w14:paraId="31445373" w14:textId="77777777" w:rsidR="00743E70" w:rsidRPr="00762F62" w:rsidRDefault="00743E70" w:rsidP="00B41EA5">
      <w:pPr>
        <w:spacing w:after="0" w:line="240" w:lineRule="auto"/>
        <w:rPr>
          <w:rFonts w:ascii="Arial" w:eastAsia="Times New Roman" w:hAnsi="Arial" w:cs="Arial"/>
          <w:sz w:val="24"/>
          <w:szCs w:val="24"/>
          <w:lang w:val="fr-CA" w:eastAsia="es-ES"/>
        </w:rPr>
      </w:pPr>
    </w:p>
    <w:p w14:paraId="754AF70A" w14:textId="4DB96CEF" w:rsidR="00743E70" w:rsidRDefault="00762F62" w:rsidP="00B41EA5">
      <w:pPr>
        <w:spacing w:after="0" w:line="240" w:lineRule="auto"/>
        <w:rPr>
          <w:rFonts w:ascii="Arial" w:eastAsia="Times New Roman" w:hAnsi="Arial" w:cs="Arial"/>
          <w:color w:val="000000"/>
          <w:sz w:val="24"/>
          <w:szCs w:val="24"/>
          <w:lang w:val="fr-CA" w:eastAsia="es-ES"/>
        </w:rPr>
      </w:pPr>
      <w:r w:rsidRPr="00762F62">
        <w:rPr>
          <w:rFonts w:ascii="Arial" w:eastAsia="Times New Roman" w:hAnsi="Arial" w:cs="Arial"/>
          <w:color w:val="000000"/>
          <w:sz w:val="24"/>
          <w:szCs w:val="24"/>
          <w:lang w:val="fr-CA" w:eastAsia="es-ES"/>
        </w:rPr>
        <w:t>Ensemble, nous pouvons analyser les enjeux sociaux, identifier les problèmes</w:t>
      </w:r>
      <w:r w:rsidR="00320D0B">
        <w:rPr>
          <w:rFonts w:ascii="Arial" w:eastAsia="Times New Roman" w:hAnsi="Arial" w:cs="Arial"/>
          <w:color w:val="000000"/>
          <w:sz w:val="24"/>
          <w:szCs w:val="24"/>
          <w:lang w:val="fr-CA" w:eastAsia="es-ES"/>
        </w:rPr>
        <w:t xml:space="preserve">, </w:t>
      </w:r>
      <w:r w:rsidRPr="00762F62">
        <w:rPr>
          <w:rFonts w:ascii="Arial" w:eastAsia="Times New Roman" w:hAnsi="Arial" w:cs="Arial"/>
          <w:color w:val="000000"/>
          <w:sz w:val="24"/>
          <w:szCs w:val="24"/>
          <w:lang w:val="fr-CA" w:eastAsia="es-ES"/>
        </w:rPr>
        <w:t xml:space="preserve">leur trouver des solutions et passer à l’action pour que ça change. </w:t>
      </w:r>
    </w:p>
    <w:p w14:paraId="4CB355D2" w14:textId="77777777" w:rsidR="00743E70" w:rsidRDefault="00743E70" w:rsidP="00B41EA5">
      <w:pPr>
        <w:spacing w:after="0" w:line="240" w:lineRule="auto"/>
        <w:rPr>
          <w:rFonts w:ascii="Arial" w:eastAsia="Times New Roman" w:hAnsi="Arial" w:cs="Arial"/>
          <w:color w:val="000000"/>
          <w:sz w:val="24"/>
          <w:szCs w:val="24"/>
          <w:lang w:val="fr-CA" w:eastAsia="es-ES"/>
        </w:rPr>
      </w:pPr>
    </w:p>
    <w:p w14:paraId="643DCD10" w14:textId="57F4281A"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S’organiser collectivement, prendre la rue et créer des solidarités reste un des meilleurs moyens pour défendre nos intérêts et faire entendre notre volonté politique au gouvernement! Soyons actives et actifs si l’on veut vivre dans une démocratie qui répond à nos besoins et à nos espoirs!</w:t>
      </w:r>
    </w:p>
    <w:p w14:paraId="31F0C877" w14:textId="77777777" w:rsidR="00762F62" w:rsidRPr="00762F62" w:rsidRDefault="00762F62" w:rsidP="00B41EA5">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w:t>
      </w:r>
    </w:p>
    <w:p w14:paraId="77B6FD82" w14:textId="1D737AE7" w:rsidR="00B24729" w:rsidRPr="00B24729" w:rsidRDefault="00762F62" w:rsidP="00B24729">
      <w:pPr>
        <w:spacing w:after="0" w:line="240" w:lineRule="auto"/>
        <w:rPr>
          <w:rFonts w:ascii="Arial" w:eastAsia="Times New Roman" w:hAnsi="Arial" w:cs="Arial"/>
          <w:sz w:val="24"/>
          <w:szCs w:val="24"/>
          <w:lang w:val="fr-CA" w:eastAsia="es-ES"/>
        </w:rPr>
      </w:pPr>
      <w:r w:rsidRPr="00762F62">
        <w:rPr>
          <w:rFonts w:ascii="Arial" w:eastAsia="Times New Roman" w:hAnsi="Arial" w:cs="Arial"/>
          <w:color w:val="000000"/>
          <w:sz w:val="24"/>
          <w:szCs w:val="24"/>
          <w:lang w:val="fr-CA" w:eastAsia="es-ES"/>
        </w:rPr>
        <w:t> </w:t>
      </w: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B24729" w:rsidRPr="00280C05" w14:paraId="2260BC5C" w14:textId="77777777" w:rsidTr="00B24729">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422850F3" w14:textId="77777777" w:rsidR="00B24729" w:rsidRPr="00B24729" w:rsidRDefault="00B24729">
            <w:pPr>
              <w:pStyle w:val="NormalWeb"/>
              <w:spacing w:before="0" w:beforeAutospacing="0" w:after="0" w:afterAutospacing="0"/>
              <w:jc w:val="both"/>
              <w:rPr>
                <w:lang w:val="fr-CA"/>
              </w:rPr>
            </w:pPr>
            <w:r w:rsidRPr="00B24729">
              <w:rPr>
                <w:rFonts w:ascii="Arial" w:hAnsi="Arial" w:cs="Arial"/>
                <w:b/>
                <w:bCs/>
                <w:color w:val="000000"/>
                <w:lang w:val="fr-CA"/>
              </w:rPr>
              <w:t>Animation 6 : Et si l’on s’organisait?</w:t>
            </w:r>
          </w:p>
          <w:p w14:paraId="171A8CE4" w14:textId="77777777" w:rsidR="00B24729" w:rsidRDefault="00B24729">
            <w:pPr>
              <w:pStyle w:val="NormalWeb"/>
              <w:spacing w:before="0" w:beforeAutospacing="0" w:after="0" w:afterAutospacing="0"/>
              <w:jc w:val="both"/>
              <w:rPr>
                <w:rFonts w:ascii="Arial" w:hAnsi="Arial" w:cs="Arial"/>
                <w:color w:val="000000"/>
                <w:lang w:val="fr-CA"/>
              </w:rPr>
            </w:pPr>
          </w:p>
          <w:p w14:paraId="2E41F18A" w14:textId="15CD96AB" w:rsidR="00B24729" w:rsidRPr="00B24729" w:rsidRDefault="00B24729">
            <w:pPr>
              <w:pStyle w:val="NormalWeb"/>
              <w:spacing w:before="0" w:beforeAutospacing="0" w:after="0" w:afterAutospacing="0"/>
              <w:jc w:val="both"/>
              <w:rPr>
                <w:lang w:val="fr-CA"/>
              </w:rPr>
            </w:pPr>
            <w:r>
              <w:rPr>
                <w:rFonts w:ascii="Arial" w:hAnsi="Arial" w:cs="Arial"/>
                <w:color w:val="000000"/>
                <w:lang w:val="fr-CA"/>
              </w:rPr>
              <w:t xml:space="preserve">- </w:t>
            </w:r>
            <w:r w:rsidRPr="00B24729">
              <w:rPr>
                <w:rFonts w:ascii="Arial" w:hAnsi="Arial" w:cs="Arial"/>
                <w:color w:val="000000"/>
                <w:lang w:val="fr-CA"/>
              </w:rPr>
              <w:t>Identifier un enjeu prioritaire sur lequel le groupe aimerait se mobiliser. (ex. : le</w:t>
            </w:r>
            <w:r w:rsidR="00DA20E1">
              <w:rPr>
                <w:rFonts w:ascii="Arial" w:hAnsi="Arial" w:cs="Arial"/>
                <w:color w:val="000000"/>
                <w:lang w:val="fr-CA"/>
              </w:rPr>
              <w:t>s</w:t>
            </w:r>
            <w:r w:rsidRPr="00B24729">
              <w:rPr>
                <w:rFonts w:ascii="Arial" w:hAnsi="Arial" w:cs="Arial"/>
                <w:color w:val="000000"/>
                <w:lang w:val="fr-CA"/>
              </w:rPr>
              <w:t xml:space="preserve"> changement</w:t>
            </w:r>
            <w:r w:rsidR="00DA20E1">
              <w:rPr>
                <w:rFonts w:ascii="Arial" w:hAnsi="Arial" w:cs="Arial"/>
                <w:color w:val="000000"/>
                <w:lang w:val="fr-CA"/>
              </w:rPr>
              <w:t>s</w:t>
            </w:r>
            <w:r w:rsidRPr="00B24729">
              <w:rPr>
                <w:rFonts w:ascii="Arial" w:hAnsi="Arial" w:cs="Arial"/>
                <w:color w:val="000000"/>
                <w:lang w:val="fr-CA"/>
              </w:rPr>
              <w:t xml:space="preserve"> climatique</w:t>
            </w:r>
            <w:r w:rsidR="00DA20E1">
              <w:rPr>
                <w:rFonts w:ascii="Arial" w:hAnsi="Arial" w:cs="Arial"/>
                <w:color w:val="000000"/>
                <w:lang w:val="fr-CA"/>
              </w:rPr>
              <w:t>s</w:t>
            </w:r>
            <w:r w:rsidRPr="00B24729">
              <w:rPr>
                <w:rFonts w:ascii="Arial" w:hAnsi="Arial" w:cs="Arial"/>
                <w:color w:val="000000"/>
                <w:lang w:val="fr-CA"/>
              </w:rPr>
              <w:t>)</w:t>
            </w:r>
          </w:p>
          <w:p w14:paraId="32DC16EC" w14:textId="77777777" w:rsidR="00B24729" w:rsidRPr="00B24729" w:rsidRDefault="00B24729">
            <w:pPr>
              <w:pStyle w:val="NormalWeb"/>
              <w:spacing w:before="0" w:beforeAutospacing="0" w:after="0" w:afterAutospacing="0"/>
              <w:jc w:val="both"/>
              <w:rPr>
                <w:lang w:val="fr-CA"/>
              </w:rPr>
            </w:pPr>
            <w:r w:rsidRPr="00B24729">
              <w:rPr>
                <w:rFonts w:ascii="Arial" w:hAnsi="Arial" w:cs="Arial"/>
                <w:color w:val="000000"/>
                <w:lang w:val="fr-CA"/>
              </w:rPr>
              <w:t>- Par la suite, on lance une tempête d’idées sur les différents types d’actions qu’on peut mener pour lutter sur cet enjeu (ex. : monter une petite pièce de théâtre, tenir un kiosque d’information à l’école du coin, mobiliser la population locale pour prendre part à une manifestation, etc.)</w:t>
            </w:r>
          </w:p>
          <w:p w14:paraId="406822C4" w14:textId="77777777" w:rsidR="00B24729" w:rsidRPr="00B24729" w:rsidRDefault="00B24729">
            <w:pPr>
              <w:pStyle w:val="NormalWeb"/>
              <w:spacing w:before="0" w:beforeAutospacing="0" w:after="0" w:afterAutospacing="0"/>
              <w:jc w:val="both"/>
              <w:rPr>
                <w:lang w:val="fr-CA"/>
              </w:rPr>
            </w:pPr>
            <w:r w:rsidRPr="00B24729">
              <w:rPr>
                <w:rFonts w:ascii="Arial" w:hAnsi="Arial" w:cs="Arial"/>
                <w:color w:val="000000"/>
                <w:lang w:val="fr-CA"/>
              </w:rPr>
              <w:t>- On peut nommer les actions que votre groupe a menées par le passé. Il est toujours bon de se rappeler les bons coups!</w:t>
            </w:r>
          </w:p>
          <w:p w14:paraId="6790B10D" w14:textId="77777777" w:rsidR="00B24729" w:rsidRDefault="00B24729">
            <w:pPr>
              <w:pStyle w:val="NormalWeb"/>
              <w:spacing w:before="0" w:beforeAutospacing="0" w:after="0" w:afterAutospacing="0"/>
              <w:jc w:val="both"/>
              <w:rPr>
                <w:rFonts w:ascii="Arial" w:hAnsi="Arial" w:cs="Arial"/>
                <w:color w:val="000000"/>
                <w:lang w:val="fr-CA"/>
              </w:rPr>
            </w:pPr>
          </w:p>
          <w:p w14:paraId="0FD751BD" w14:textId="723EA018" w:rsidR="00B24729" w:rsidRPr="00B24729" w:rsidRDefault="00B24729">
            <w:pPr>
              <w:pStyle w:val="NormalWeb"/>
              <w:spacing w:before="0" w:beforeAutospacing="0" w:after="0" w:afterAutospacing="0"/>
              <w:jc w:val="both"/>
              <w:rPr>
                <w:lang w:val="fr-CA"/>
              </w:rPr>
            </w:pPr>
            <w:r w:rsidRPr="00B24729">
              <w:rPr>
                <w:rFonts w:ascii="Arial" w:hAnsi="Arial" w:cs="Arial"/>
                <w:color w:val="000000"/>
                <w:lang w:val="fr-CA"/>
              </w:rPr>
              <w:lastRenderedPageBreak/>
              <w:t>Si vous avez besoin d’inspiration, le MÉPACQ a produit un outil sur le sujet : « Déranger et désobéir pour l’avancement de nos droits. Petit guide pour démystifier l’action dérangeante et la désobéissance civile ».</w:t>
            </w:r>
          </w:p>
          <w:p w14:paraId="58344B64" w14:textId="77777777" w:rsidR="00B24729" w:rsidRDefault="00B24729">
            <w:pPr>
              <w:pStyle w:val="NormalWeb"/>
              <w:spacing w:before="0" w:beforeAutospacing="0" w:after="0" w:afterAutospacing="0"/>
              <w:jc w:val="both"/>
              <w:rPr>
                <w:rFonts w:ascii="Arial" w:hAnsi="Arial" w:cs="Arial"/>
                <w:color w:val="000000"/>
                <w:lang w:val="fr-CA"/>
              </w:rPr>
            </w:pPr>
          </w:p>
          <w:p w14:paraId="70ED9F15" w14:textId="77777777" w:rsidR="00B24729" w:rsidRDefault="00B24729">
            <w:pPr>
              <w:pStyle w:val="NormalWeb"/>
              <w:spacing w:before="0" w:beforeAutospacing="0" w:after="0" w:afterAutospacing="0"/>
              <w:jc w:val="both"/>
              <w:rPr>
                <w:rFonts w:ascii="Arial" w:hAnsi="Arial" w:cs="Arial"/>
                <w:color w:val="000000"/>
                <w:sz w:val="22"/>
                <w:szCs w:val="22"/>
                <w:lang w:val="fr-CA"/>
              </w:rPr>
            </w:pPr>
            <w:r w:rsidRPr="00B24729">
              <w:rPr>
                <w:rFonts w:ascii="Arial" w:hAnsi="Arial" w:cs="Arial"/>
                <w:color w:val="000000"/>
                <w:lang w:val="fr-CA"/>
              </w:rPr>
              <w:t>L’objectif de cet atelier est de prendre conscience ensemble de notre pouvoir d’action collectif, notre impact et notre capacité de transformer le monde. Pour le MÉPACQ, c’est fondamental de passer de la parole aux actes, c’est d’ailleurs la base de l’éducation populaire autonome!</w:t>
            </w:r>
            <w:r w:rsidRPr="00B24729">
              <w:rPr>
                <w:rFonts w:ascii="Arial" w:hAnsi="Arial" w:cs="Arial"/>
                <w:color w:val="000000"/>
                <w:sz w:val="22"/>
                <w:szCs w:val="22"/>
                <w:lang w:val="fr-CA"/>
              </w:rPr>
              <w:t> </w:t>
            </w:r>
          </w:p>
          <w:p w14:paraId="6728C6D5" w14:textId="34D88185" w:rsidR="00B24729" w:rsidRPr="00B24729" w:rsidRDefault="00B24729">
            <w:pPr>
              <w:pStyle w:val="NormalWeb"/>
              <w:spacing w:before="0" w:beforeAutospacing="0" w:after="0" w:afterAutospacing="0"/>
              <w:jc w:val="both"/>
              <w:rPr>
                <w:lang w:val="fr-CA"/>
              </w:rPr>
            </w:pPr>
          </w:p>
        </w:tc>
      </w:tr>
    </w:tbl>
    <w:p w14:paraId="7426ED3C" w14:textId="28AE34D4" w:rsidR="00B24729" w:rsidRDefault="00B24729" w:rsidP="00B24729">
      <w:pPr>
        <w:rPr>
          <w:lang w:val="fr-CA"/>
        </w:rPr>
      </w:pPr>
    </w:p>
    <w:p w14:paraId="3E2D815B" w14:textId="0633E6E6" w:rsidR="00B24729" w:rsidRDefault="00B24729" w:rsidP="00B24729">
      <w:pPr>
        <w:rPr>
          <w:lang w:val="fr-CA"/>
        </w:rPr>
      </w:pPr>
    </w:p>
    <w:p w14:paraId="102DAA33" w14:textId="77777777" w:rsidR="00DA20E1" w:rsidRPr="00B24729" w:rsidRDefault="00DA20E1" w:rsidP="00B24729">
      <w:pPr>
        <w:rPr>
          <w:lang w:val="fr-CA"/>
        </w:rPr>
      </w:pPr>
    </w:p>
    <w:p w14:paraId="14681282" w14:textId="77777777" w:rsidR="00B24729" w:rsidRPr="00B24729" w:rsidRDefault="00B24729" w:rsidP="00B24729">
      <w:pPr>
        <w:spacing w:after="0" w:line="240" w:lineRule="auto"/>
        <w:rPr>
          <w:rFonts w:ascii="Arial" w:eastAsia="Times New Roman" w:hAnsi="Arial" w:cs="Arial"/>
          <w:b/>
          <w:bCs/>
          <w:color w:val="000000"/>
          <w:sz w:val="32"/>
          <w:szCs w:val="32"/>
          <w:lang w:val="fr-CA" w:eastAsia="es-ES"/>
        </w:rPr>
      </w:pPr>
      <w:r w:rsidRPr="00B24729">
        <w:rPr>
          <w:rFonts w:ascii="Arial" w:eastAsia="Times New Roman" w:hAnsi="Arial" w:cs="Arial"/>
          <w:b/>
          <w:bCs/>
          <w:color w:val="000000"/>
          <w:sz w:val="32"/>
          <w:szCs w:val="32"/>
          <w:lang w:val="fr-CA" w:eastAsia="es-ES"/>
        </w:rPr>
        <w:t>Pour en savoir plus sur la politique provinciale :</w:t>
      </w:r>
    </w:p>
    <w:p w14:paraId="779AB481" w14:textId="77777777" w:rsidR="00B24729" w:rsidRPr="00B24729" w:rsidRDefault="00B24729" w:rsidP="00B24729">
      <w:pPr>
        <w:spacing w:after="0" w:line="240" w:lineRule="auto"/>
        <w:rPr>
          <w:rFonts w:ascii="Arial" w:eastAsia="Times New Roman" w:hAnsi="Arial" w:cs="Arial"/>
          <w:b/>
          <w:bCs/>
          <w:color w:val="000000"/>
          <w:sz w:val="32"/>
          <w:szCs w:val="32"/>
          <w:lang w:val="fr-CA" w:eastAsia="es-ES"/>
        </w:rPr>
      </w:pPr>
      <w:r w:rsidRPr="00B24729">
        <w:rPr>
          <w:rFonts w:ascii="Arial" w:eastAsia="Times New Roman" w:hAnsi="Arial" w:cs="Arial"/>
          <w:b/>
          <w:bCs/>
          <w:color w:val="000000"/>
          <w:sz w:val="32"/>
          <w:szCs w:val="32"/>
          <w:lang w:val="fr-CA" w:eastAsia="es-ES"/>
        </w:rPr>
        <w:t> </w:t>
      </w:r>
    </w:p>
    <w:p w14:paraId="050BAA4F" w14:textId="7CD9510F" w:rsidR="00B24729" w:rsidRPr="00B24729" w:rsidRDefault="00B24729" w:rsidP="00701E55">
      <w:pPr>
        <w:pStyle w:val="NormalWeb"/>
        <w:numPr>
          <w:ilvl w:val="0"/>
          <w:numId w:val="17"/>
        </w:numPr>
        <w:spacing w:before="0" w:beforeAutospacing="0" w:after="0" w:afterAutospacing="0"/>
        <w:jc w:val="both"/>
        <w:textAlignment w:val="baseline"/>
        <w:rPr>
          <w:rFonts w:ascii="Arial" w:hAnsi="Arial" w:cs="Arial"/>
          <w:color w:val="000000"/>
          <w:sz w:val="22"/>
          <w:szCs w:val="22"/>
          <w:lang w:val="fr-CA"/>
        </w:rPr>
      </w:pPr>
      <w:r w:rsidRPr="00B24729">
        <w:rPr>
          <w:rFonts w:ascii="Arial" w:hAnsi="Arial" w:cs="Arial"/>
          <w:color w:val="000000"/>
          <w:sz w:val="22"/>
          <w:szCs w:val="22"/>
          <w:lang w:val="fr-CA"/>
        </w:rPr>
        <w:t xml:space="preserve">Directeur général des élections, </w:t>
      </w:r>
      <w:r w:rsidRPr="00B24729">
        <w:rPr>
          <w:rFonts w:ascii="Arial" w:hAnsi="Arial" w:cs="Arial"/>
          <w:i/>
          <w:iCs/>
          <w:color w:val="000000"/>
          <w:sz w:val="22"/>
          <w:szCs w:val="22"/>
          <w:lang w:val="fr-CA"/>
        </w:rPr>
        <w:t>Élections Québec</w:t>
      </w:r>
      <w:r w:rsidRPr="00B24729">
        <w:rPr>
          <w:rFonts w:ascii="Arial" w:hAnsi="Arial" w:cs="Arial"/>
          <w:color w:val="000000"/>
          <w:sz w:val="22"/>
          <w:szCs w:val="22"/>
          <w:lang w:val="fr-CA"/>
        </w:rPr>
        <w:t xml:space="preserve"> [en ligne], 20</w:t>
      </w:r>
      <w:r>
        <w:rPr>
          <w:rFonts w:ascii="Arial" w:hAnsi="Arial" w:cs="Arial"/>
          <w:color w:val="000000"/>
          <w:sz w:val="22"/>
          <w:szCs w:val="22"/>
          <w:lang w:val="fr-CA"/>
        </w:rPr>
        <w:t>22</w:t>
      </w:r>
      <w:r w:rsidRPr="00B24729">
        <w:rPr>
          <w:rFonts w:ascii="Arial" w:hAnsi="Arial" w:cs="Arial"/>
          <w:color w:val="000000"/>
          <w:sz w:val="22"/>
          <w:szCs w:val="22"/>
          <w:lang w:val="fr-CA"/>
        </w:rPr>
        <w:t xml:space="preserve">,  </w:t>
      </w:r>
      <w:r w:rsidR="00701E55" w:rsidRPr="00701E55">
        <w:rPr>
          <w:rStyle w:val="Lienhypertexte"/>
          <w:rFonts w:ascii="Arial" w:hAnsi="Arial" w:cs="Arial"/>
          <w:color w:val="000000"/>
          <w:sz w:val="22"/>
          <w:szCs w:val="22"/>
          <w:lang w:val="fr-CA"/>
        </w:rPr>
        <w:t>https://www.electionsquebec.qc.ca/</w:t>
      </w:r>
    </w:p>
    <w:p w14:paraId="2B914C7A" w14:textId="77777777" w:rsidR="00B24729" w:rsidRPr="00B24729" w:rsidRDefault="00B24729" w:rsidP="00B24729">
      <w:pPr>
        <w:pStyle w:val="NormalWeb"/>
        <w:numPr>
          <w:ilvl w:val="0"/>
          <w:numId w:val="17"/>
        </w:numPr>
        <w:spacing w:before="0" w:beforeAutospacing="0" w:after="0" w:afterAutospacing="0"/>
        <w:ind w:left="717"/>
        <w:jc w:val="both"/>
        <w:textAlignment w:val="baseline"/>
        <w:rPr>
          <w:rFonts w:ascii="Arial" w:hAnsi="Arial" w:cs="Arial"/>
          <w:color w:val="000000"/>
          <w:sz w:val="22"/>
          <w:szCs w:val="22"/>
          <w:lang w:val="fr-CA"/>
        </w:rPr>
      </w:pPr>
      <w:r w:rsidRPr="00B24729">
        <w:rPr>
          <w:rFonts w:ascii="Arial" w:hAnsi="Arial" w:cs="Arial"/>
          <w:color w:val="000000"/>
          <w:sz w:val="22"/>
          <w:szCs w:val="22"/>
          <w:lang w:val="fr-CA"/>
        </w:rPr>
        <w:t xml:space="preserve">Assemblée nationale du Québec, </w:t>
      </w:r>
      <w:r w:rsidRPr="00B24729">
        <w:rPr>
          <w:rFonts w:ascii="Arial" w:hAnsi="Arial" w:cs="Arial"/>
          <w:i/>
          <w:iCs/>
          <w:color w:val="000000"/>
          <w:sz w:val="22"/>
          <w:szCs w:val="22"/>
          <w:lang w:val="fr-CA"/>
        </w:rPr>
        <w:t>Encyclopédie du parlementarisme québécois</w:t>
      </w:r>
      <w:r w:rsidRPr="00B24729">
        <w:rPr>
          <w:rFonts w:ascii="Arial" w:hAnsi="Arial" w:cs="Arial"/>
          <w:color w:val="000000"/>
          <w:sz w:val="22"/>
          <w:szCs w:val="22"/>
          <w:lang w:val="fr-CA"/>
        </w:rPr>
        <w:t> </w:t>
      </w:r>
    </w:p>
    <w:p w14:paraId="002FAB82" w14:textId="77777777" w:rsidR="00B24729" w:rsidRPr="00B24729" w:rsidRDefault="00B24729" w:rsidP="00B24729">
      <w:pPr>
        <w:pStyle w:val="NormalWeb"/>
        <w:spacing w:before="0" w:beforeAutospacing="0" w:after="0" w:afterAutospacing="0"/>
        <w:ind w:left="714"/>
        <w:jc w:val="both"/>
        <w:rPr>
          <w:lang w:val="fr-CA"/>
        </w:rPr>
      </w:pPr>
      <w:r w:rsidRPr="00B24729">
        <w:rPr>
          <w:rFonts w:ascii="Arial" w:hAnsi="Arial" w:cs="Arial"/>
          <w:color w:val="000000"/>
          <w:sz w:val="22"/>
          <w:szCs w:val="22"/>
          <w:lang w:val="fr-CA"/>
        </w:rPr>
        <w:t>[</w:t>
      </w:r>
      <w:proofErr w:type="gramStart"/>
      <w:r w:rsidRPr="00B24729">
        <w:rPr>
          <w:rFonts w:ascii="Arial" w:hAnsi="Arial" w:cs="Arial"/>
          <w:color w:val="000000"/>
          <w:sz w:val="22"/>
          <w:szCs w:val="22"/>
          <w:lang w:val="fr-CA"/>
        </w:rPr>
        <w:t>en</w:t>
      </w:r>
      <w:proofErr w:type="gramEnd"/>
      <w:r w:rsidRPr="00B24729">
        <w:rPr>
          <w:rFonts w:ascii="Arial" w:hAnsi="Arial" w:cs="Arial"/>
          <w:color w:val="000000"/>
          <w:sz w:val="22"/>
          <w:szCs w:val="22"/>
          <w:lang w:val="fr-CA"/>
        </w:rPr>
        <w:t xml:space="preserve"> ligne], </w:t>
      </w:r>
      <w:hyperlink r:id="rId40" w:history="1">
        <w:r w:rsidRPr="00B24729">
          <w:rPr>
            <w:rStyle w:val="Lienhypertexte"/>
            <w:rFonts w:ascii="Arial" w:hAnsi="Arial" w:cs="Arial"/>
            <w:color w:val="000000"/>
            <w:sz w:val="22"/>
            <w:szCs w:val="22"/>
            <w:lang w:val="fr-CA"/>
          </w:rPr>
          <w:t>http://www.assnat.qc.ca/fr/patrimoine/lexique/index.html</w:t>
        </w:r>
      </w:hyperlink>
    </w:p>
    <w:p w14:paraId="2F06668E" w14:textId="52297C35" w:rsidR="00147E5A" w:rsidRDefault="00B24729" w:rsidP="00147E5A">
      <w:pPr>
        <w:pStyle w:val="NormalWeb"/>
        <w:numPr>
          <w:ilvl w:val="0"/>
          <w:numId w:val="18"/>
        </w:numPr>
        <w:spacing w:before="0" w:beforeAutospacing="0" w:after="0" w:afterAutospacing="0"/>
        <w:ind w:left="717"/>
        <w:jc w:val="both"/>
        <w:textAlignment w:val="baseline"/>
        <w:rPr>
          <w:rStyle w:val="Lienhypertexte"/>
          <w:rFonts w:ascii="Arial" w:hAnsi="Arial" w:cs="Arial"/>
          <w:color w:val="000000"/>
          <w:sz w:val="22"/>
          <w:szCs w:val="22"/>
          <w:u w:val="none"/>
          <w:lang w:val="fr-CA"/>
        </w:rPr>
      </w:pPr>
      <w:r w:rsidRPr="00B24729">
        <w:rPr>
          <w:rFonts w:ascii="Arial" w:hAnsi="Arial" w:cs="Arial"/>
          <w:color w:val="000000"/>
          <w:sz w:val="22"/>
          <w:szCs w:val="22"/>
          <w:lang w:val="fr-CA"/>
        </w:rPr>
        <w:t xml:space="preserve">Assemblée nationale du Québec, </w:t>
      </w:r>
      <w:r w:rsidRPr="00B24729">
        <w:rPr>
          <w:rFonts w:ascii="Arial" w:hAnsi="Arial" w:cs="Arial"/>
          <w:i/>
          <w:iCs/>
          <w:color w:val="000000"/>
          <w:sz w:val="22"/>
          <w:szCs w:val="22"/>
          <w:lang w:val="fr-CA"/>
        </w:rPr>
        <w:t>L’ABC de l’Assemblée</w:t>
      </w:r>
      <w:r w:rsidRPr="00B24729">
        <w:rPr>
          <w:rFonts w:ascii="Arial" w:hAnsi="Arial" w:cs="Arial"/>
          <w:color w:val="000000"/>
          <w:sz w:val="22"/>
          <w:szCs w:val="22"/>
          <w:lang w:val="fr-CA"/>
        </w:rPr>
        <w:t xml:space="preserve"> [en ligne], 2016, </w:t>
      </w:r>
      <w:hyperlink r:id="rId41" w:history="1">
        <w:r w:rsidRPr="00B24729">
          <w:rPr>
            <w:rStyle w:val="Lienhypertexte"/>
            <w:rFonts w:ascii="Arial" w:hAnsi="Arial" w:cs="Arial"/>
            <w:color w:val="000000"/>
            <w:sz w:val="22"/>
            <w:szCs w:val="22"/>
            <w:lang w:val="fr-CA"/>
          </w:rPr>
          <w:t>http://www.assnat.qc.ca/fr/abc-assemblee/index.html</w:t>
        </w:r>
      </w:hyperlink>
    </w:p>
    <w:p w14:paraId="1C8ED632" w14:textId="77777777" w:rsidR="00147E5A" w:rsidRPr="00147E5A" w:rsidRDefault="00147E5A" w:rsidP="00147E5A">
      <w:pPr>
        <w:pStyle w:val="NormalWeb"/>
        <w:spacing w:before="0" w:beforeAutospacing="0" w:after="0" w:afterAutospacing="0"/>
        <w:ind w:left="717"/>
        <w:jc w:val="both"/>
        <w:textAlignment w:val="baseline"/>
        <w:rPr>
          <w:rStyle w:val="Lienhypertexte"/>
          <w:rFonts w:ascii="Arial" w:hAnsi="Arial" w:cs="Arial"/>
          <w:color w:val="000000"/>
          <w:sz w:val="22"/>
          <w:szCs w:val="22"/>
          <w:u w:val="none"/>
          <w:lang w:val="fr-CA"/>
        </w:rPr>
      </w:pPr>
    </w:p>
    <w:p w14:paraId="6D6F36B2" w14:textId="2399308D" w:rsidR="00147E5A" w:rsidRPr="000B4C84" w:rsidRDefault="00147E5A" w:rsidP="00147E5A">
      <w:pPr>
        <w:pStyle w:val="NormalWeb"/>
        <w:spacing w:before="0" w:beforeAutospacing="0" w:after="0" w:afterAutospacing="0"/>
        <w:jc w:val="both"/>
        <w:textAlignment w:val="baseline"/>
        <w:rPr>
          <w:rStyle w:val="Lienhypertexte"/>
          <w:rFonts w:ascii="Arial" w:hAnsi="Arial" w:cs="Arial"/>
          <w:color w:val="000000"/>
          <w:sz w:val="22"/>
          <w:szCs w:val="22"/>
          <w:u w:val="none"/>
          <w:lang w:val="fr-CA"/>
        </w:rPr>
      </w:pPr>
      <w:r w:rsidRPr="00147E5A">
        <w:rPr>
          <w:rStyle w:val="Lienhypertexte"/>
          <w:rFonts w:ascii="Arial" w:hAnsi="Arial" w:cs="Arial"/>
          <w:color w:val="000000"/>
          <w:sz w:val="22"/>
          <w:szCs w:val="22"/>
          <w:u w:val="none"/>
          <w:lang w:val="fr-CA"/>
        </w:rPr>
        <w:t>Ou bien renseignez-vous auprès de votre table régionale. Des ateliers sur demande sont également disponibles. C’est avec plaisir que nous viendrons animer une séance dans votre organisme!</w:t>
      </w:r>
    </w:p>
    <w:p w14:paraId="5E9248EB" w14:textId="77777777" w:rsidR="00147E5A" w:rsidRPr="000B4C84" w:rsidRDefault="00147E5A" w:rsidP="00147E5A">
      <w:pPr>
        <w:pStyle w:val="NormalWeb"/>
        <w:spacing w:before="0" w:beforeAutospacing="0" w:after="0" w:afterAutospacing="0"/>
        <w:jc w:val="both"/>
        <w:textAlignment w:val="baseline"/>
        <w:rPr>
          <w:rFonts w:ascii="Arial" w:hAnsi="Arial" w:cs="Arial"/>
          <w:color w:val="000000"/>
          <w:sz w:val="22"/>
          <w:szCs w:val="22"/>
          <w:lang w:val="fr-CA"/>
        </w:rPr>
      </w:pPr>
    </w:p>
    <w:p w14:paraId="68DC3D27" w14:textId="77777777" w:rsidR="003A6AA0" w:rsidRPr="000B4C84" w:rsidRDefault="003A6AA0" w:rsidP="000B4C84">
      <w:pPr>
        <w:spacing w:line="240" w:lineRule="auto"/>
        <w:rPr>
          <w:rFonts w:ascii="Arial" w:hAnsi="Arial" w:cs="Arial"/>
          <w:sz w:val="24"/>
          <w:szCs w:val="24"/>
        </w:rPr>
      </w:pPr>
      <w:r w:rsidRPr="000B4C84">
        <w:rPr>
          <w:rFonts w:ascii="Arial" w:hAnsi="Arial" w:cs="Arial"/>
          <w:bCs/>
          <w:sz w:val="24"/>
          <w:szCs w:val="24"/>
        </w:rPr>
        <w:t>AGÉPA - Centre- du-</w:t>
      </w:r>
      <w:proofErr w:type="spellStart"/>
      <w:r w:rsidRPr="000B4C84">
        <w:rPr>
          <w:rFonts w:ascii="Arial" w:hAnsi="Arial" w:cs="Arial"/>
          <w:bCs/>
          <w:sz w:val="24"/>
          <w:szCs w:val="24"/>
        </w:rPr>
        <w:t>Québec</w:t>
      </w:r>
      <w:proofErr w:type="spellEnd"/>
      <w:r w:rsidRPr="000B4C84">
        <w:rPr>
          <w:rFonts w:ascii="Arial" w:hAnsi="Arial" w:cs="Arial"/>
          <w:bCs/>
          <w:sz w:val="24"/>
          <w:szCs w:val="24"/>
        </w:rPr>
        <w:t> </w:t>
      </w:r>
    </w:p>
    <w:p w14:paraId="642302A4" w14:textId="77777777" w:rsidR="003A6AA0" w:rsidRPr="000B4C84" w:rsidRDefault="003A6AA0" w:rsidP="000B4C84">
      <w:pPr>
        <w:spacing w:line="240" w:lineRule="auto"/>
        <w:rPr>
          <w:rFonts w:ascii="Arial" w:hAnsi="Arial" w:cs="Arial"/>
          <w:sz w:val="24"/>
          <w:szCs w:val="24"/>
        </w:rPr>
      </w:pPr>
      <w:r w:rsidRPr="000B4C84">
        <w:rPr>
          <w:rFonts w:ascii="Arial" w:hAnsi="Arial" w:cs="Arial"/>
          <w:sz w:val="24"/>
          <w:szCs w:val="24"/>
        </w:rPr>
        <w:t>819 795-4441 </w:t>
      </w:r>
      <w:r w:rsidRPr="000B4C84">
        <w:rPr>
          <w:rStyle w:val="Paragraphelection2019Outilslection2019"/>
          <w:sz w:val="24"/>
          <w:szCs w:val="24"/>
          <w:lang w:val="fr-FR"/>
        </w:rPr>
        <w:t xml:space="preserve">|  </w:t>
      </w:r>
      <w:r w:rsidRPr="000B4C84">
        <w:rPr>
          <w:rFonts w:ascii="Arial" w:hAnsi="Arial" w:cs="Arial"/>
          <w:sz w:val="24"/>
          <w:szCs w:val="24"/>
          <w:lang w:val="fr-FR"/>
        </w:rPr>
        <w:t>info@agepa.qc.ca</w:t>
      </w:r>
    </w:p>
    <w:p w14:paraId="2E2948FD" w14:textId="77777777" w:rsidR="003A6AA0" w:rsidRPr="000B4C84" w:rsidRDefault="003A226C" w:rsidP="000B4C84">
      <w:pPr>
        <w:spacing w:line="240" w:lineRule="auto"/>
        <w:rPr>
          <w:rFonts w:ascii="Arial" w:hAnsi="Arial" w:cs="Arial"/>
          <w:sz w:val="24"/>
          <w:szCs w:val="24"/>
        </w:rPr>
      </w:pPr>
      <w:hyperlink r:id="rId42" w:history="1">
        <w:r w:rsidR="003A6AA0" w:rsidRPr="000B4C84">
          <w:rPr>
            <w:rStyle w:val="Lienhypertexte"/>
            <w:rFonts w:ascii="Arial" w:hAnsi="Arial" w:cs="Arial"/>
            <w:sz w:val="24"/>
            <w:szCs w:val="24"/>
          </w:rPr>
          <w:t>www.agepa.qc.ca</w:t>
        </w:r>
      </w:hyperlink>
    </w:p>
    <w:p w14:paraId="00E1CB9C" w14:textId="77777777" w:rsidR="003A6AA0" w:rsidRPr="000B4C84" w:rsidRDefault="003A6AA0" w:rsidP="000B4C84">
      <w:pPr>
        <w:spacing w:line="240" w:lineRule="auto"/>
        <w:rPr>
          <w:rFonts w:ascii="Arial" w:hAnsi="Arial" w:cs="Arial"/>
          <w:bCs/>
          <w:sz w:val="24"/>
          <w:szCs w:val="24"/>
        </w:rPr>
      </w:pPr>
      <w:r w:rsidRPr="000B4C84">
        <w:rPr>
          <w:rFonts w:ascii="Arial" w:hAnsi="Arial" w:cs="Arial"/>
          <w:bCs/>
          <w:sz w:val="24"/>
          <w:szCs w:val="24"/>
        </w:rPr>
        <w:t> </w:t>
      </w:r>
    </w:p>
    <w:p w14:paraId="2A83F388" w14:textId="606C629B" w:rsidR="003A6AA0" w:rsidRPr="000B4C84" w:rsidRDefault="003A6AA0" w:rsidP="000B4C84">
      <w:pPr>
        <w:spacing w:line="240" w:lineRule="auto"/>
        <w:rPr>
          <w:rFonts w:ascii="Arial" w:hAnsi="Arial" w:cs="Arial"/>
          <w:bCs/>
          <w:sz w:val="24"/>
          <w:szCs w:val="24"/>
        </w:rPr>
      </w:pPr>
      <w:r w:rsidRPr="000B4C84">
        <w:rPr>
          <w:rFonts w:ascii="Arial" w:hAnsi="Arial" w:cs="Arial"/>
          <w:bCs/>
          <w:sz w:val="24"/>
          <w:szCs w:val="24"/>
        </w:rPr>
        <w:t>M</w:t>
      </w:r>
      <w:r w:rsidR="000B4C84">
        <w:rPr>
          <w:rFonts w:ascii="Arial" w:hAnsi="Arial" w:cs="Arial"/>
          <w:bCs/>
          <w:sz w:val="24"/>
          <w:szCs w:val="24"/>
        </w:rPr>
        <w:t xml:space="preserve">ÉPAC - </w:t>
      </w:r>
      <w:proofErr w:type="spellStart"/>
      <w:r w:rsidR="000B4C84">
        <w:rPr>
          <w:rFonts w:ascii="Arial" w:hAnsi="Arial" w:cs="Arial"/>
          <w:bCs/>
          <w:sz w:val="24"/>
          <w:szCs w:val="24"/>
        </w:rPr>
        <w:t>Saguenay</w:t>
      </w:r>
      <w:proofErr w:type="spellEnd"/>
      <w:r w:rsidR="000B4C84">
        <w:rPr>
          <w:rFonts w:ascii="Arial" w:hAnsi="Arial" w:cs="Arial"/>
          <w:bCs/>
          <w:sz w:val="24"/>
          <w:szCs w:val="24"/>
        </w:rPr>
        <w:t xml:space="preserve">-Lac-Saint-Jean </w:t>
      </w:r>
      <w:proofErr w:type="spellStart"/>
      <w:r w:rsidRPr="000B4C84">
        <w:rPr>
          <w:rFonts w:ascii="Arial" w:hAnsi="Arial" w:cs="Arial"/>
          <w:bCs/>
          <w:sz w:val="24"/>
          <w:szCs w:val="24"/>
        </w:rPr>
        <w:t>Chibougamau-Chapais</w:t>
      </w:r>
      <w:proofErr w:type="spellEnd"/>
      <w:r w:rsidRPr="000B4C84">
        <w:rPr>
          <w:rFonts w:ascii="Arial" w:hAnsi="Arial" w:cs="Arial"/>
          <w:bCs/>
          <w:sz w:val="24"/>
          <w:szCs w:val="24"/>
        </w:rPr>
        <w:t> </w:t>
      </w:r>
    </w:p>
    <w:p w14:paraId="23227AE8" w14:textId="77777777" w:rsidR="003A6AA0" w:rsidRPr="00676B27" w:rsidRDefault="003A6AA0" w:rsidP="000B4C84">
      <w:pPr>
        <w:spacing w:line="240" w:lineRule="auto"/>
        <w:rPr>
          <w:rStyle w:val="Paragraphelection2019Outilslection2019"/>
          <w:sz w:val="24"/>
          <w:szCs w:val="24"/>
        </w:rPr>
      </w:pPr>
      <w:r w:rsidRPr="000B4C84">
        <w:rPr>
          <w:rFonts w:ascii="Arial" w:hAnsi="Arial" w:cs="Arial"/>
          <w:sz w:val="24"/>
          <w:szCs w:val="24"/>
        </w:rPr>
        <w:t>418 412-4545 </w:t>
      </w:r>
    </w:p>
    <w:p w14:paraId="7CD1C93B" w14:textId="77777777" w:rsidR="003A6AA0" w:rsidRPr="000B4C84" w:rsidRDefault="003A6AA0" w:rsidP="000B4C84">
      <w:pPr>
        <w:spacing w:line="240" w:lineRule="auto"/>
        <w:rPr>
          <w:rFonts w:ascii="Arial" w:hAnsi="Arial" w:cs="Arial"/>
          <w:sz w:val="24"/>
          <w:szCs w:val="24"/>
        </w:rPr>
      </w:pPr>
      <w:r w:rsidRPr="000B4C84">
        <w:rPr>
          <w:rFonts w:ascii="Arial" w:hAnsi="Arial" w:cs="Arial"/>
          <w:sz w:val="24"/>
          <w:szCs w:val="24"/>
        </w:rPr>
        <w:t>coordomepac@mepac.net</w:t>
      </w:r>
    </w:p>
    <w:p w14:paraId="1721CA0E" w14:textId="77777777" w:rsidR="003A6AA0" w:rsidRPr="000B4C84" w:rsidRDefault="003A6AA0" w:rsidP="000B4C84">
      <w:pPr>
        <w:spacing w:line="240" w:lineRule="auto"/>
        <w:rPr>
          <w:rStyle w:val="Lienhypertexte"/>
          <w:rFonts w:ascii="Arial" w:hAnsi="Arial" w:cs="Arial"/>
          <w:sz w:val="24"/>
          <w:szCs w:val="24"/>
        </w:rPr>
      </w:pPr>
      <w:r w:rsidRPr="000B4C84">
        <w:rPr>
          <w:rStyle w:val="Lienhypertexte"/>
          <w:rFonts w:ascii="Arial" w:hAnsi="Arial" w:cs="Arial"/>
          <w:sz w:val="24"/>
          <w:szCs w:val="24"/>
        </w:rPr>
        <w:fldChar w:fldCharType="begin"/>
      </w:r>
      <w:r w:rsidRPr="000B4C84">
        <w:rPr>
          <w:rStyle w:val="Lienhypertexte"/>
          <w:rFonts w:ascii="Arial" w:hAnsi="Arial" w:cs="Arial"/>
          <w:sz w:val="24"/>
          <w:szCs w:val="24"/>
        </w:rPr>
        <w:instrText>HYPERLINK "http://www.mepac.qc.ca "</w:instrText>
      </w:r>
      <w:r w:rsidRPr="000B4C84">
        <w:rPr>
          <w:rStyle w:val="Lienhypertexte"/>
          <w:rFonts w:ascii="Arial" w:hAnsi="Arial" w:cs="Arial"/>
          <w:sz w:val="24"/>
          <w:szCs w:val="24"/>
        </w:rPr>
        <w:fldChar w:fldCharType="separate"/>
      </w:r>
      <w:r w:rsidRPr="000B4C84">
        <w:rPr>
          <w:rStyle w:val="Lienhypertexte"/>
          <w:rFonts w:ascii="Arial" w:hAnsi="Arial" w:cs="Arial"/>
          <w:sz w:val="24"/>
          <w:szCs w:val="24"/>
        </w:rPr>
        <w:t>www.mepac.qc.ca</w:t>
      </w:r>
    </w:p>
    <w:p w14:paraId="06514B0A" w14:textId="77777777" w:rsidR="003A6AA0" w:rsidRPr="000B4C84" w:rsidRDefault="003A6AA0" w:rsidP="000B4C84">
      <w:pPr>
        <w:spacing w:line="240" w:lineRule="auto"/>
        <w:rPr>
          <w:rFonts w:ascii="Arial" w:hAnsi="Arial" w:cs="Arial"/>
          <w:sz w:val="24"/>
          <w:szCs w:val="24"/>
        </w:rPr>
      </w:pPr>
      <w:r w:rsidRPr="000B4C84">
        <w:rPr>
          <w:rStyle w:val="Lienhypertexte"/>
          <w:rFonts w:ascii="Arial" w:hAnsi="Arial" w:cs="Arial"/>
          <w:sz w:val="24"/>
          <w:szCs w:val="24"/>
        </w:rPr>
        <w:fldChar w:fldCharType="end"/>
      </w:r>
      <w:r w:rsidRPr="000B4C84">
        <w:rPr>
          <w:rFonts w:ascii="Arial" w:hAnsi="Arial" w:cs="Arial"/>
          <w:sz w:val="24"/>
          <w:szCs w:val="24"/>
        </w:rPr>
        <w:t> </w:t>
      </w:r>
    </w:p>
    <w:p w14:paraId="77B86AD6" w14:textId="77777777" w:rsidR="003A6AA0" w:rsidRPr="000B4C84" w:rsidRDefault="003A6AA0" w:rsidP="000B4C84">
      <w:pPr>
        <w:spacing w:line="240" w:lineRule="auto"/>
        <w:rPr>
          <w:rFonts w:ascii="Arial" w:hAnsi="Arial" w:cs="Arial"/>
          <w:sz w:val="24"/>
          <w:szCs w:val="24"/>
        </w:rPr>
      </w:pPr>
      <w:r w:rsidRPr="000B4C84">
        <w:rPr>
          <w:rFonts w:ascii="Arial" w:hAnsi="Arial" w:cs="Arial"/>
          <w:bCs/>
          <w:sz w:val="24"/>
          <w:szCs w:val="24"/>
        </w:rPr>
        <w:t xml:space="preserve">MÉPAL - </w:t>
      </w:r>
      <w:proofErr w:type="spellStart"/>
      <w:r w:rsidRPr="000B4C84">
        <w:rPr>
          <w:rFonts w:ascii="Arial" w:hAnsi="Arial" w:cs="Arial"/>
          <w:bCs/>
          <w:sz w:val="24"/>
          <w:szCs w:val="24"/>
        </w:rPr>
        <w:t>Lanaudière</w:t>
      </w:r>
      <w:proofErr w:type="spellEnd"/>
      <w:r w:rsidRPr="000B4C84">
        <w:rPr>
          <w:rFonts w:ascii="Arial" w:hAnsi="Arial" w:cs="Arial"/>
          <w:bCs/>
          <w:sz w:val="24"/>
          <w:szCs w:val="24"/>
        </w:rPr>
        <w:t> </w:t>
      </w:r>
    </w:p>
    <w:p w14:paraId="78E79A63" w14:textId="77777777" w:rsidR="003A6AA0" w:rsidRPr="000B4C84" w:rsidRDefault="003A6AA0" w:rsidP="000B4C84">
      <w:pPr>
        <w:spacing w:line="240" w:lineRule="auto"/>
        <w:rPr>
          <w:rFonts w:ascii="Arial" w:hAnsi="Arial" w:cs="Arial"/>
          <w:sz w:val="24"/>
          <w:szCs w:val="24"/>
        </w:rPr>
      </w:pPr>
      <w:r w:rsidRPr="000B4C84">
        <w:rPr>
          <w:rFonts w:ascii="Arial" w:hAnsi="Arial" w:cs="Arial"/>
          <w:sz w:val="24"/>
          <w:szCs w:val="24"/>
        </w:rPr>
        <w:t>450 752-4700 </w:t>
      </w:r>
      <w:r w:rsidRPr="00947D39">
        <w:rPr>
          <w:rStyle w:val="Paragraphelection2019Outilslection2019"/>
          <w:sz w:val="24"/>
          <w:szCs w:val="24"/>
        </w:rPr>
        <w:t xml:space="preserve">|  </w:t>
      </w:r>
      <w:r w:rsidRPr="000B4C84">
        <w:rPr>
          <w:rFonts w:ascii="Arial" w:hAnsi="Arial" w:cs="Arial"/>
          <w:sz w:val="24"/>
          <w:szCs w:val="24"/>
        </w:rPr>
        <w:t>info@mepal.net </w:t>
      </w:r>
    </w:p>
    <w:p w14:paraId="681AB189" w14:textId="77777777" w:rsidR="003A6AA0" w:rsidRPr="000B4C84" w:rsidRDefault="003A226C" w:rsidP="000B4C84">
      <w:pPr>
        <w:spacing w:line="240" w:lineRule="auto"/>
        <w:rPr>
          <w:rFonts w:ascii="Arial" w:hAnsi="Arial" w:cs="Arial"/>
          <w:sz w:val="24"/>
          <w:szCs w:val="24"/>
        </w:rPr>
      </w:pPr>
      <w:hyperlink r:id="rId43" w:history="1">
        <w:r w:rsidR="003A6AA0" w:rsidRPr="000B4C84">
          <w:rPr>
            <w:rStyle w:val="Lienhypertexte"/>
            <w:rFonts w:ascii="Arial" w:hAnsi="Arial" w:cs="Arial"/>
            <w:sz w:val="24"/>
            <w:szCs w:val="24"/>
          </w:rPr>
          <w:t>www.mepal.net</w:t>
        </w:r>
      </w:hyperlink>
    </w:p>
    <w:p w14:paraId="6319D26C" w14:textId="77777777" w:rsidR="003A6AA0" w:rsidRPr="000B4C84" w:rsidRDefault="003A6AA0" w:rsidP="000B4C84">
      <w:pPr>
        <w:spacing w:line="240" w:lineRule="auto"/>
        <w:rPr>
          <w:rFonts w:ascii="Arial" w:hAnsi="Arial" w:cs="Arial"/>
          <w:sz w:val="24"/>
          <w:szCs w:val="24"/>
        </w:rPr>
      </w:pPr>
      <w:r w:rsidRPr="000B4C84">
        <w:rPr>
          <w:rFonts w:ascii="Arial" w:hAnsi="Arial" w:cs="Arial"/>
          <w:sz w:val="24"/>
          <w:szCs w:val="24"/>
        </w:rPr>
        <w:t> </w:t>
      </w:r>
    </w:p>
    <w:p w14:paraId="54C58918" w14:textId="390FB2DE" w:rsidR="003A6AA0" w:rsidRPr="000B4C84" w:rsidRDefault="000B4C84" w:rsidP="000B4C84">
      <w:pPr>
        <w:spacing w:line="240" w:lineRule="auto"/>
        <w:rPr>
          <w:rFonts w:ascii="Arial" w:hAnsi="Arial" w:cs="Arial"/>
          <w:bCs/>
          <w:sz w:val="24"/>
          <w:szCs w:val="24"/>
        </w:rPr>
      </w:pPr>
      <w:r>
        <w:rPr>
          <w:rFonts w:ascii="Arial" w:hAnsi="Arial" w:cs="Arial"/>
          <w:bCs/>
          <w:sz w:val="24"/>
          <w:szCs w:val="24"/>
        </w:rPr>
        <w:t xml:space="preserve">RÉPAC-03-12 </w:t>
      </w:r>
      <w:proofErr w:type="spellStart"/>
      <w:r w:rsidR="003A6AA0" w:rsidRPr="000B4C84">
        <w:rPr>
          <w:rFonts w:ascii="Arial" w:hAnsi="Arial" w:cs="Arial"/>
          <w:bCs/>
          <w:sz w:val="24"/>
          <w:szCs w:val="24"/>
        </w:rPr>
        <w:t>Québec</w:t>
      </w:r>
      <w:proofErr w:type="spellEnd"/>
      <w:r w:rsidR="003A6AA0" w:rsidRPr="000B4C84">
        <w:rPr>
          <w:rFonts w:ascii="Arial" w:hAnsi="Arial" w:cs="Arial"/>
          <w:bCs/>
          <w:sz w:val="24"/>
          <w:szCs w:val="24"/>
        </w:rPr>
        <w:t xml:space="preserve"> et </w:t>
      </w:r>
      <w:proofErr w:type="spellStart"/>
      <w:r w:rsidR="003A6AA0" w:rsidRPr="000B4C84">
        <w:rPr>
          <w:rFonts w:ascii="Arial" w:hAnsi="Arial" w:cs="Arial"/>
          <w:bCs/>
          <w:sz w:val="24"/>
          <w:szCs w:val="24"/>
        </w:rPr>
        <w:t>Chaudière-Appalaches</w:t>
      </w:r>
      <w:proofErr w:type="spellEnd"/>
      <w:r w:rsidR="003A6AA0" w:rsidRPr="000B4C84">
        <w:rPr>
          <w:rFonts w:ascii="Arial" w:hAnsi="Arial" w:cs="Arial"/>
          <w:bCs/>
          <w:sz w:val="24"/>
          <w:szCs w:val="24"/>
        </w:rPr>
        <w:t> </w:t>
      </w:r>
    </w:p>
    <w:p w14:paraId="392945A5" w14:textId="77777777" w:rsidR="003A6AA0" w:rsidRPr="000B4C84" w:rsidRDefault="003A6AA0" w:rsidP="000B4C84">
      <w:pPr>
        <w:spacing w:line="240" w:lineRule="auto"/>
        <w:rPr>
          <w:rFonts w:ascii="Arial" w:hAnsi="Arial" w:cs="Arial"/>
          <w:sz w:val="24"/>
          <w:szCs w:val="24"/>
        </w:rPr>
      </w:pPr>
      <w:r w:rsidRPr="000B4C84">
        <w:rPr>
          <w:rFonts w:ascii="Arial" w:hAnsi="Arial" w:cs="Arial"/>
          <w:sz w:val="24"/>
          <w:szCs w:val="24"/>
        </w:rPr>
        <w:t>418 523-4158 </w:t>
      </w:r>
      <w:r w:rsidRPr="000B4C84">
        <w:rPr>
          <w:rStyle w:val="Paragraphelection2019Outilslection2019"/>
          <w:sz w:val="24"/>
          <w:szCs w:val="24"/>
          <w:lang w:val="fr-FR"/>
        </w:rPr>
        <w:t xml:space="preserve">|  </w:t>
      </w:r>
      <w:r w:rsidRPr="000B4C84">
        <w:rPr>
          <w:rFonts w:ascii="Arial" w:hAnsi="Arial" w:cs="Arial"/>
          <w:sz w:val="24"/>
          <w:szCs w:val="24"/>
        </w:rPr>
        <w:t>repac@repac.org </w:t>
      </w:r>
    </w:p>
    <w:p w14:paraId="7F61A24E" w14:textId="77777777" w:rsidR="003A6AA0" w:rsidRPr="000B4C84" w:rsidRDefault="003A6AA0" w:rsidP="000B4C84">
      <w:pPr>
        <w:spacing w:line="240" w:lineRule="auto"/>
        <w:rPr>
          <w:rFonts w:ascii="Arial" w:hAnsi="Arial" w:cs="Arial"/>
          <w:sz w:val="24"/>
          <w:szCs w:val="24"/>
        </w:rPr>
      </w:pPr>
      <w:proofErr w:type="gramStart"/>
      <w:r w:rsidRPr="000B4C84">
        <w:rPr>
          <w:rStyle w:val="Lienhypertexte"/>
          <w:rFonts w:ascii="Arial" w:hAnsi="Arial" w:cs="Arial"/>
          <w:sz w:val="24"/>
          <w:szCs w:val="24"/>
        </w:rPr>
        <w:lastRenderedPageBreak/>
        <w:t>www</w:t>
      </w:r>
      <w:proofErr w:type="gramEnd"/>
      <w:r w:rsidRPr="000B4C84">
        <w:rPr>
          <w:rStyle w:val="Lienhypertexte"/>
          <w:rFonts w:ascii="Arial" w:hAnsi="Arial" w:cs="Arial"/>
          <w:sz w:val="24"/>
          <w:szCs w:val="24"/>
        </w:rPr>
        <w:t>.</w:t>
      </w:r>
      <w:hyperlink r:id="rId44" w:history="1">
        <w:r w:rsidRPr="000B4C84">
          <w:rPr>
            <w:rStyle w:val="Lienhypertexte"/>
            <w:rFonts w:ascii="Arial" w:hAnsi="Arial" w:cs="Arial"/>
            <w:sz w:val="24"/>
            <w:szCs w:val="24"/>
          </w:rPr>
          <w:t>repac.org</w:t>
        </w:r>
      </w:hyperlink>
    </w:p>
    <w:p w14:paraId="5F9C8298" w14:textId="77777777" w:rsidR="003A6AA0" w:rsidRPr="000B4C84" w:rsidRDefault="003A6AA0" w:rsidP="000B4C84">
      <w:pPr>
        <w:spacing w:line="240" w:lineRule="auto"/>
        <w:rPr>
          <w:rFonts w:ascii="Arial" w:hAnsi="Arial" w:cs="Arial"/>
          <w:sz w:val="24"/>
          <w:szCs w:val="24"/>
        </w:rPr>
      </w:pPr>
    </w:p>
    <w:p w14:paraId="124AEF97" w14:textId="77777777" w:rsidR="003A6AA0" w:rsidRPr="000B4C84" w:rsidRDefault="003A6AA0" w:rsidP="000B4C84">
      <w:pPr>
        <w:spacing w:line="240" w:lineRule="auto"/>
        <w:rPr>
          <w:rFonts w:ascii="Arial" w:hAnsi="Arial" w:cs="Arial"/>
          <w:sz w:val="24"/>
          <w:szCs w:val="24"/>
        </w:rPr>
      </w:pPr>
      <w:r w:rsidRPr="000B4C84">
        <w:rPr>
          <w:rFonts w:ascii="Arial" w:hAnsi="Arial" w:cs="Arial"/>
          <w:bCs/>
          <w:sz w:val="24"/>
          <w:szCs w:val="24"/>
        </w:rPr>
        <w:t xml:space="preserve">RÉPAT - </w:t>
      </w:r>
      <w:proofErr w:type="spellStart"/>
      <w:r w:rsidRPr="000B4C84">
        <w:rPr>
          <w:rFonts w:ascii="Arial" w:hAnsi="Arial" w:cs="Arial"/>
          <w:bCs/>
          <w:sz w:val="24"/>
          <w:szCs w:val="24"/>
        </w:rPr>
        <w:t>Abitibi-Témiscamingue</w:t>
      </w:r>
      <w:proofErr w:type="spellEnd"/>
      <w:r w:rsidRPr="000B4C84">
        <w:rPr>
          <w:rFonts w:ascii="Arial" w:hAnsi="Arial" w:cs="Arial"/>
          <w:bCs/>
          <w:sz w:val="24"/>
          <w:szCs w:val="24"/>
        </w:rPr>
        <w:t> </w:t>
      </w:r>
    </w:p>
    <w:p w14:paraId="5FD63CAF" w14:textId="77777777" w:rsidR="003A6AA0" w:rsidRPr="000B4C84" w:rsidRDefault="003A6AA0" w:rsidP="000B4C84">
      <w:pPr>
        <w:spacing w:line="240" w:lineRule="auto"/>
        <w:rPr>
          <w:rFonts w:ascii="Arial" w:hAnsi="Arial" w:cs="Arial"/>
          <w:sz w:val="24"/>
          <w:szCs w:val="24"/>
        </w:rPr>
      </w:pPr>
      <w:r w:rsidRPr="000B4C84">
        <w:rPr>
          <w:rFonts w:ascii="Arial" w:hAnsi="Arial" w:cs="Arial"/>
          <w:sz w:val="24"/>
          <w:szCs w:val="24"/>
        </w:rPr>
        <w:t>819 762-3114 </w:t>
      </w:r>
      <w:r w:rsidRPr="000B4C84">
        <w:rPr>
          <w:rStyle w:val="Paragraphelection2019Outilslection2019"/>
          <w:sz w:val="24"/>
          <w:szCs w:val="24"/>
        </w:rPr>
        <w:t xml:space="preserve">|  </w:t>
      </w:r>
      <w:r w:rsidRPr="000B4C84">
        <w:rPr>
          <w:rFonts w:ascii="Arial" w:hAnsi="Arial" w:cs="Arial"/>
          <w:sz w:val="24"/>
          <w:szCs w:val="24"/>
        </w:rPr>
        <w:t>info@lerepat.org </w:t>
      </w:r>
    </w:p>
    <w:p w14:paraId="38E2F4B2" w14:textId="77777777" w:rsidR="003A6AA0" w:rsidRPr="000B4C84" w:rsidRDefault="003A226C" w:rsidP="000B4C84">
      <w:pPr>
        <w:spacing w:line="240" w:lineRule="auto"/>
        <w:rPr>
          <w:rStyle w:val="Lienhypertexte"/>
          <w:rFonts w:ascii="Arial" w:hAnsi="Arial" w:cs="Arial"/>
          <w:color w:val="000000"/>
          <w:sz w:val="24"/>
          <w:szCs w:val="24"/>
        </w:rPr>
      </w:pPr>
      <w:hyperlink w:history="1">
        <w:r w:rsidR="003A6AA0" w:rsidRPr="000B4C84">
          <w:rPr>
            <w:rStyle w:val="Lienhypertexte"/>
            <w:rFonts w:ascii="Arial" w:hAnsi="Arial" w:cs="Arial"/>
            <w:sz w:val="24"/>
            <w:szCs w:val="24"/>
          </w:rPr>
          <w:t>www.lerepat.org</w:t>
        </w:r>
      </w:hyperlink>
    </w:p>
    <w:p w14:paraId="75D21273" w14:textId="77777777" w:rsidR="003A6AA0" w:rsidRDefault="003A6AA0" w:rsidP="000B4C84">
      <w:pPr>
        <w:spacing w:line="240" w:lineRule="auto"/>
        <w:rPr>
          <w:rFonts w:ascii="Arial" w:hAnsi="Arial" w:cs="Arial"/>
          <w:sz w:val="24"/>
          <w:szCs w:val="24"/>
        </w:rPr>
      </w:pPr>
    </w:p>
    <w:p w14:paraId="2A4DD155" w14:textId="77777777" w:rsidR="000B4C84" w:rsidRPr="000B4C84" w:rsidRDefault="000B4C84" w:rsidP="000B4C84">
      <w:pPr>
        <w:spacing w:line="240" w:lineRule="auto"/>
        <w:rPr>
          <w:rFonts w:ascii="Arial" w:hAnsi="Arial" w:cs="Arial"/>
          <w:sz w:val="24"/>
          <w:szCs w:val="24"/>
        </w:rPr>
      </w:pPr>
    </w:p>
    <w:p w14:paraId="171AB20D" w14:textId="77777777" w:rsidR="003A6AA0" w:rsidRPr="000B4C84" w:rsidRDefault="003A6AA0" w:rsidP="000B4C84">
      <w:pPr>
        <w:spacing w:line="240" w:lineRule="auto"/>
        <w:rPr>
          <w:rFonts w:ascii="Arial" w:hAnsi="Arial" w:cs="Arial"/>
          <w:sz w:val="24"/>
          <w:szCs w:val="24"/>
        </w:rPr>
      </w:pPr>
      <w:r w:rsidRPr="000B4C84">
        <w:rPr>
          <w:rFonts w:ascii="Arial" w:hAnsi="Arial" w:cs="Arial"/>
          <w:bCs/>
          <w:sz w:val="24"/>
          <w:szCs w:val="24"/>
        </w:rPr>
        <w:t xml:space="preserve">ROÉPAM - </w:t>
      </w:r>
      <w:proofErr w:type="spellStart"/>
      <w:r w:rsidRPr="000B4C84">
        <w:rPr>
          <w:rFonts w:ascii="Arial" w:hAnsi="Arial" w:cs="Arial"/>
          <w:bCs/>
          <w:sz w:val="24"/>
          <w:szCs w:val="24"/>
        </w:rPr>
        <w:t>Mauricie</w:t>
      </w:r>
      <w:proofErr w:type="spellEnd"/>
      <w:r w:rsidRPr="000B4C84">
        <w:rPr>
          <w:rFonts w:ascii="Arial" w:hAnsi="Arial" w:cs="Arial"/>
          <w:bCs/>
          <w:sz w:val="24"/>
          <w:szCs w:val="24"/>
        </w:rPr>
        <w:t> </w:t>
      </w:r>
    </w:p>
    <w:p w14:paraId="762D6254" w14:textId="77777777" w:rsidR="003A6AA0" w:rsidRPr="000B4C84" w:rsidRDefault="003A6AA0" w:rsidP="000B4C84">
      <w:pPr>
        <w:spacing w:line="240" w:lineRule="auto"/>
        <w:rPr>
          <w:rStyle w:val="Paragraphelection2019Outilslection2019"/>
          <w:sz w:val="24"/>
          <w:szCs w:val="24"/>
          <w:lang w:val="fr-FR"/>
        </w:rPr>
      </w:pPr>
      <w:r w:rsidRPr="000B4C84">
        <w:rPr>
          <w:rFonts w:ascii="Arial" w:hAnsi="Arial" w:cs="Arial"/>
          <w:sz w:val="24"/>
          <w:szCs w:val="24"/>
        </w:rPr>
        <w:t xml:space="preserve">819 379-2889 </w:t>
      </w:r>
    </w:p>
    <w:p w14:paraId="462226E7" w14:textId="77777777" w:rsidR="003A6AA0" w:rsidRPr="000B4C84" w:rsidRDefault="003A6AA0" w:rsidP="000B4C84">
      <w:pPr>
        <w:spacing w:line="240" w:lineRule="auto"/>
        <w:rPr>
          <w:rFonts w:ascii="Arial" w:hAnsi="Arial" w:cs="Arial"/>
          <w:sz w:val="24"/>
          <w:szCs w:val="24"/>
        </w:rPr>
      </w:pPr>
      <w:r w:rsidRPr="000B4C84">
        <w:rPr>
          <w:rFonts w:ascii="Arial" w:hAnsi="Arial" w:cs="Arial"/>
          <w:sz w:val="24"/>
          <w:szCs w:val="24"/>
        </w:rPr>
        <w:t>roepam.mauricie@gmail.com</w:t>
      </w:r>
    </w:p>
    <w:p w14:paraId="273B4576" w14:textId="77777777" w:rsidR="003A6AA0" w:rsidRPr="000B4C84" w:rsidRDefault="003A6AA0" w:rsidP="000B4C84">
      <w:pPr>
        <w:spacing w:line="240" w:lineRule="auto"/>
        <w:rPr>
          <w:rFonts w:ascii="Arial" w:hAnsi="Arial" w:cs="Arial"/>
          <w:bCs/>
          <w:sz w:val="24"/>
          <w:szCs w:val="24"/>
        </w:rPr>
      </w:pPr>
    </w:p>
    <w:p w14:paraId="2C207F9B" w14:textId="77777777" w:rsidR="003A6AA0" w:rsidRPr="000B4C84" w:rsidRDefault="003A6AA0" w:rsidP="000B4C84">
      <w:pPr>
        <w:spacing w:line="240" w:lineRule="auto"/>
        <w:rPr>
          <w:rFonts w:ascii="Arial" w:hAnsi="Arial" w:cs="Arial"/>
          <w:bCs/>
          <w:sz w:val="24"/>
          <w:szCs w:val="24"/>
        </w:rPr>
      </w:pPr>
      <w:proofErr w:type="spellStart"/>
      <w:r w:rsidRPr="000B4C84">
        <w:rPr>
          <w:rFonts w:ascii="Arial" w:hAnsi="Arial" w:cs="Arial"/>
          <w:bCs/>
          <w:sz w:val="24"/>
          <w:szCs w:val="24"/>
        </w:rPr>
        <w:t>Table</w:t>
      </w:r>
      <w:proofErr w:type="spellEnd"/>
      <w:r w:rsidRPr="000B4C84">
        <w:rPr>
          <w:rFonts w:ascii="Arial" w:hAnsi="Arial" w:cs="Arial"/>
          <w:bCs/>
          <w:sz w:val="24"/>
          <w:szCs w:val="24"/>
        </w:rPr>
        <w:t xml:space="preserve"> des </w:t>
      </w:r>
      <w:proofErr w:type="spellStart"/>
      <w:r w:rsidRPr="000B4C84">
        <w:rPr>
          <w:rFonts w:ascii="Arial" w:hAnsi="Arial" w:cs="Arial"/>
          <w:bCs/>
          <w:sz w:val="24"/>
          <w:szCs w:val="24"/>
        </w:rPr>
        <w:t>groupes</w:t>
      </w:r>
      <w:proofErr w:type="spellEnd"/>
      <w:r w:rsidRPr="000B4C84">
        <w:rPr>
          <w:rFonts w:ascii="Arial" w:hAnsi="Arial" w:cs="Arial"/>
          <w:bCs/>
          <w:sz w:val="24"/>
          <w:szCs w:val="24"/>
        </w:rPr>
        <w:t xml:space="preserve"> </w:t>
      </w:r>
      <w:proofErr w:type="spellStart"/>
      <w:r w:rsidRPr="000B4C84">
        <w:rPr>
          <w:rFonts w:ascii="Arial" w:hAnsi="Arial" w:cs="Arial"/>
          <w:bCs/>
          <w:sz w:val="24"/>
          <w:szCs w:val="24"/>
        </w:rPr>
        <w:t>populaires</w:t>
      </w:r>
      <w:proofErr w:type="spellEnd"/>
      <w:r w:rsidRPr="000B4C84">
        <w:rPr>
          <w:rFonts w:ascii="Arial" w:hAnsi="Arial" w:cs="Arial"/>
          <w:bCs/>
          <w:sz w:val="24"/>
          <w:szCs w:val="24"/>
        </w:rPr>
        <w:t xml:space="preserve"> - </w:t>
      </w:r>
    </w:p>
    <w:p w14:paraId="75CC2F51" w14:textId="77777777" w:rsidR="003A6AA0" w:rsidRPr="000B4C84" w:rsidRDefault="003A6AA0" w:rsidP="000B4C84">
      <w:pPr>
        <w:spacing w:line="240" w:lineRule="auto"/>
        <w:jc w:val="both"/>
        <w:rPr>
          <w:rFonts w:ascii="Arial" w:hAnsi="Arial" w:cs="Arial"/>
          <w:bCs/>
          <w:sz w:val="24"/>
          <w:szCs w:val="24"/>
        </w:rPr>
      </w:pPr>
      <w:proofErr w:type="spellStart"/>
      <w:r w:rsidRPr="000B4C84">
        <w:rPr>
          <w:rFonts w:ascii="Arial" w:hAnsi="Arial" w:cs="Arial"/>
          <w:bCs/>
          <w:sz w:val="24"/>
          <w:szCs w:val="24"/>
        </w:rPr>
        <w:t>Côte</w:t>
      </w:r>
      <w:proofErr w:type="spellEnd"/>
      <w:r w:rsidRPr="000B4C84">
        <w:rPr>
          <w:rFonts w:ascii="Arial" w:hAnsi="Arial" w:cs="Arial"/>
          <w:bCs/>
          <w:sz w:val="24"/>
          <w:szCs w:val="24"/>
        </w:rPr>
        <w:t>-Nord </w:t>
      </w:r>
    </w:p>
    <w:p w14:paraId="35401BFE" w14:textId="77777777" w:rsidR="003A6AA0" w:rsidRPr="000B4C84" w:rsidRDefault="003A6AA0" w:rsidP="000B4C84">
      <w:pPr>
        <w:spacing w:line="240" w:lineRule="auto"/>
        <w:jc w:val="both"/>
        <w:rPr>
          <w:rStyle w:val="Paragraphelection2019Outilslection2019"/>
          <w:sz w:val="24"/>
          <w:szCs w:val="24"/>
          <w:lang w:val="fr-FR"/>
        </w:rPr>
      </w:pPr>
      <w:r w:rsidRPr="000B4C84">
        <w:rPr>
          <w:rFonts w:ascii="Arial" w:hAnsi="Arial" w:cs="Arial"/>
          <w:sz w:val="24"/>
          <w:szCs w:val="24"/>
        </w:rPr>
        <w:t xml:space="preserve">418 589-2809  </w:t>
      </w:r>
    </w:p>
    <w:p w14:paraId="777EAE2B" w14:textId="77777777" w:rsidR="003A6AA0" w:rsidRPr="000B4C84" w:rsidRDefault="003A6AA0" w:rsidP="000B4C84">
      <w:pPr>
        <w:spacing w:line="240" w:lineRule="auto"/>
        <w:jc w:val="both"/>
        <w:rPr>
          <w:rFonts w:ascii="Arial" w:hAnsi="Arial" w:cs="Arial"/>
          <w:sz w:val="24"/>
          <w:szCs w:val="24"/>
        </w:rPr>
      </w:pPr>
      <w:r w:rsidRPr="000B4C84">
        <w:rPr>
          <w:rFonts w:ascii="Arial" w:hAnsi="Arial" w:cs="Arial"/>
          <w:sz w:val="24"/>
          <w:szCs w:val="24"/>
        </w:rPr>
        <w:t>table@groupespopulaires.org </w:t>
      </w:r>
    </w:p>
    <w:p w14:paraId="51ECB216" w14:textId="77777777" w:rsidR="003A6AA0" w:rsidRPr="000B4C84" w:rsidRDefault="003A6AA0" w:rsidP="000B4C84">
      <w:pPr>
        <w:spacing w:line="240" w:lineRule="auto"/>
        <w:jc w:val="both"/>
        <w:rPr>
          <w:rFonts w:ascii="Arial" w:hAnsi="Arial" w:cs="Arial"/>
          <w:sz w:val="24"/>
          <w:szCs w:val="24"/>
        </w:rPr>
      </w:pPr>
      <w:r w:rsidRPr="000B4C84">
        <w:rPr>
          <w:rFonts w:ascii="Arial" w:hAnsi="Arial" w:cs="Arial"/>
          <w:sz w:val="24"/>
          <w:szCs w:val="24"/>
        </w:rPr>
        <w:t> </w:t>
      </w:r>
    </w:p>
    <w:p w14:paraId="0078E99C" w14:textId="77777777" w:rsidR="003A6AA0" w:rsidRPr="000B4C84" w:rsidRDefault="003A6AA0" w:rsidP="000B4C84">
      <w:pPr>
        <w:spacing w:line="240" w:lineRule="auto"/>
        <w:jc w:val="both"/>
        <w:rPr>
          <w:rFonts w:ascii="Arial" w:hAnsi="Arial" w:cs="Arial"/>
          <w:sz w:val="24"/>
          <w:szCs w:val="24"/>
        </w:rPr>
      </w:pPr>
      <w:r w:rsidRPr="000B4C84">
        <w:rPr>
          <w:rFonts w:ascii="Arial" w:hAnsi="Arial" w:cs="Arial"/>
          <w:bCs/>
          <w:sz w:val="24"/>
          <w:szCs w:val="24"/>
        </w:rPr>
        <w:t xml:space="preserve">TROVEP de </w:t>
      </w:r>
      <w:proofErr w:type="spellStart"/>
      <w:r w:rsidRPr="000B4C84">
        <w:rPr>
          <w:rFonts w:ascii="Arial" w:hAnsi="Arial" w:cs="Arial"/>
          <w:bCs/>
          <w:sz w:val="24"/>
          <w:szCs w:val="24"/>
        </w:rPr>
        <w:t>l’Estrie</w:t>
      </w:r>
      <w:proofErr w:type="spellEnd"/>
      <w:r w:rsidRPr="000B4C84">
        <w:rPr>
          <w:rFonts w:ascii="Arial" w:hAnsi="Arial" w:cs="Arial"/>
          <w:bCs/>
          <w:sz w:val="24"/>
          <w:szCs w:val="24"/>
        </w:rPr>
        <w:t> </w:t>
      </w:r>
    </w:p>
    <w:p w14:paraId="39A6C390" w14:textId="77777777" w:rsidR="003A6AA0" w:rsidRPr="000B4C84" w:rsidRDefault="003A6AA0" w:rsidP="000B4C84">
      <w:pPr>
        <w:spacing w:line="240" w:lineRule="auto"/>
        <w:jc w:val="both"/>
        <w:rPr>
          <w:rFonts w:ascii="Arial" w:hAnsi="Arial" w:cs="Arial"/>
          <w:sz w:val="24"/>
          <w:szCs w:val="24"/>
        </w:rPr>
      </w:pPr>
      <w:r w:rsidRPr="000B4C84">
        <w:rPr>
          <w:rFonts w:ascii="Arial" w:hAnsi="Arial" w:cs="Arial"/>
          <w:sz w:val="24"/>
          <w:szCs w:val="24"/>
        </w:rPr>
        <w:t>819 566-2727 </w:t>
      </w:r>
      <w:r w:rsidRPr="000B4C84">
        <w:rPr>
          <w:rStyle w:val="Paragraphelection2019Outilslection2019"/>
          <w:sz w:val="24"/>
          <w:szCs w:val="24"/>
        </w:rPr>
        <w:t xml:space="preserve">| </w:t>
      </w:r>
      <w:r w:rsidRPr="000B4C84">
        <w:rPr>
          <w:rFonts w:ascii="Arial" w:hAnsi="Arial" w:cs="Arial"/>
          <w:sz w:val="24"/>
          <w:szCs w:val="24"/>
        </w:rPr>
        <w:t>trovepe@gmail.com </w:t>
      </w:r>
    </w:p>
    <w:p w14:paraId="4DA94680" w14:textId="77777777" w:rsidR="003A6AA0" w:rsidRPr="000B4C84" w:rsidRDefault="003A226C" w:rsidP="000B4C84">
      <w:pPr>
        <w:spacing w:line="240" w:lineRule="auto"/>
        <w:jc w:val="both"/>
        <w:rPr>
          <w:rFonts w:ascii="Arial" w:hAnsi="Arial" w:cs="Arial"/>
          <w:sz w:val="24"/>
          <w:szCs w:val="24"/>
        </w:rPr>
      </w:pPr>
      <w:hyperlink r:id="rId45" w:history="1">
        <w:r w:rsidR="003A6AA0" w:rsidRPr="000B4C84">
          <w:rPr>
            <w:rStyle w:val="Lienhypertexte"/>
            <w:rFonts w:ascii="Arial" w:hAnsi="Arial" w:cs="Arial"/>
            <w:sz w:val="24"/>
            <w:szCs w:val="24"/>
          </w:rPr>
          <w:t>www.trovepe.com</w:t>
        </w:r>
      </w:hyperlink>
    </w:p>
    <w:p w14:paraId="720283F9" w14:textId="77777777" w:rsidR="003A6AA0" w:rsidRPr="000B4C84" w:rsidRDefault="003A6AA0" w:rsidP="000B4C84">
      <w:pPr>
        <w:spacing w:line="240" w:lineRule="auto"/>
        <w:jc w:val="both"/>
        <w:rPr>
          <w:rFonts w:ascii="Arial" w:hAnsi="Arial" w:cs="Arial"/>
          <w:sz w:val="24"/>
          <w:szCs w:val="24"/>
        </w:rPr>
      </w:pPr>
    </w:p>
    <w:p w14:paraId="658DE1BD" w14:textId="77777777" w:rsidR="003A6AA0" w:rsidRPr="000B4C84" w:rsidRDefault="003A6AA0" w:rsidP="000B4C84">
      <w:pPr>
        <w:spacing w:line="240" w:lineRule="auto"/>
        <w:jc w:val="both"/>
        <w:rPr>
          <w:rFonts w:ascii="Arial" w:hAnsi="Arial" w:cs="Arial"/>
          <w:sz w:val="24"/>
          <w:szCs w:val="24"/>
        </w:rPr>
      </w:pPr>
      <w:r w:rsidRPr="000B4C84">
        <w:rPr>
          <w:rFonts w:ascii="Arial" w:hAnsi="Arial" w:cs="Arial"/>
          <w:bCs/>
          <w:sz w:val="24"/>
          <w:szCs w:val="24"/>
        </w:rPr>
        <w:t xml:space="preserve">TROVEP de la </w:t>
      </w:r>
      <w:proofErr w:type="spellStart"/>
      <w:r w:rsidRPr="000B4C84">
        <w:rPr>
          <w:rFonts w:ascii="Arial" w:hAnsi="Arial" w:cs="Arial"/>
          <w:bCs/>
          <w:sz w:val="24"/>
          <w:szCs w:val="24"/>
        </w:rPr>
        <w:t>Montérégie</w:t>
      </w:r>
      <w:proofErr w:type="spellEnd"/>
      <w:r w:rsidRPr="000B4C84">
        <w:rPr>
          <w:rFonts w:ascii="Arial" w:hAnsi="Arial" w:cs="Arial"/>
          <w:bCs/>
          <w:sz w:val="24"/>
          <w:szCs w:val="24"/>
        </w:rPr>
        <w:t> </w:t>
      </w:r>
    </w:p>
    <w:p w14:paraId="0F19FA49" w14:textId="77777777" w:rsidR="003A6AA0" w:rsidRPr="000B4C84" w:rsidRDefault="003A6AA0" w:rsidP="000B4C84">
      <w:pPr>
        <w:spacing w:line="240" w:lineRule="auto"/>
        <w:jc w:val="both"/>
        <w:rPr>
          <w:rStyle w:val="Paragraphelection2019Outilslection2019"/>
          <w:sz w:val="24"/>
          <w:szCs w:val="24"/>
          <w:lang w:val="fr-FR"/>
        </w:rPr>
      </w:pPr>
      <w:r w:rsidRPr="000B4C84">
        <w:rPr>
          <w:rFonts w:ascii="Arial" w:hAnsi="Arial" w:cs="Arial"/>
          <w:sz w:val="24"/>
          <w:szCs w:val="24"/>
        </w:rPr>
        <w:t xml:space="preserve">450 443-9330 </w:t>
      </w:r>
    </w:p>
    <w:p w14:paraId="72A38833" w14:textId="77777777" w:rsidR="003A6AA0" w:rsidRPr="000B4C84" w:rsidRDefault="003A6AA0" w:rsidP="000B4C84">
      <w:pPr>
        <w:spacing w:line="240" w:lineRule="auto"/>
        <w:jc w:val="both"/>
        <w:rPr>
          <w:rFonts w:ascii="Arial" w:hAnsi="Arial" w:cs="Arial"/>
          <w:sz w:val="24"/>
          <w:szCs w:val="24"/>
        </w:rPr>
      </w:pPr>
      <w:r w:rsidRPr="000B4C84">
        <w:rPr>
          <w:rFonts w:ascii="Arial" w:hAnsi="Arial" w:cs="Arial"/>
          <w:sz w:val="24"/>
          <w:szCs w:val="24"/>
        </w:rPr>
        <w:t> jtrovepm@syndicatdechamplain.com </w:t>
      </w:r>
    </w:p>
    <w:p w14:paraId="06AD09E3" w14:textId="77777777" w:rsidR="003A6AA0" w:rsidRPr="000B4C84" w:rsidRDefault="003A226C" w:rsidP="000B4C84">
      <w:pPr>
        <w:spacing w:line="240" w:lineRule="auto"/>
        <w:jc w:val="both"/>
        <w:rPr>
          <w:rFonts w:ascii="Arial" w:hAnsi="Arial" w:cs="Arial"/>
          <w:sz w:val="24"/>
          <w:szCs w:val="24"/>
        </w:rPr>
      </w:pPr>
      <w:hyperlink r:id="rId46" w:history="1">
        <w:r w:rsidR="003A6AA0" w:rsidRPr="000B4C84">
          <w:rPr>
            <w:rStyle w:val="Lienhypertexte"/>
            <w:rFonts w:ascii="Arial" w:hAnsi="Arial" w:cs="Arial"/>
            <w:sz w:val="24"/>
            <w:szCs w:val="24"/>
          </w:rPr>
          <w:t>www.trovepm.org</w:t>
        </w:r>
      </w:hyperlink>
    </w:p>
    <w:p w14:paraId="3760F898" w14:textId="77777777" w:rsidR="003A6AA0" w:rsidRPr="000B4C84" w:rsidRDefault="003A6AA0" w:rsidP="000B4C84">
      <w:pPr>
        <w:spacing w:line="240" w:lineRule="auto"/>
        <w:jc w:val="both"/>
        <w:rPr>
          <w:rFonts w:ascii="Arial" w:hAnsi="Arial" w:cs="Arial"/>
          <w:sz w:val="24"/>
          <w:szCs w:val="24"/>
        </w:rPr>
      </w:pPr>
    </w:p>
    <w:p w14:paraId="1E2DC2BA" w14:textId="77777777" w:rsidR="003A6AA0" w:rsidRPr="000B4C84" w:rsidRDefault="003A6AA0" w:rsidP="000B4C84">
      <w:pPr>
        <w:spacing w:line="240" w:lineRule="auto"/>
        <w:jc w:val="both"/>
        <w:rPr>
          <w:rFonts w:ascii="Arial" w:hAnsi="Arial" w:cs="Arial"/>
          <w:sz w:val="24"/>
          <w:szCs w:val="24"/>
        </w:rPr>
      </w:pPr>
      <w:r w:rsidRPr="000B4C84">
        <w:rPr>
          <w:rFonts w:ascii="Arial" w:hAnsi="Arial" w:cs="Arial"/>
          <w:bCs/>
          <w:sz w:val="24"/>
          <w:szCs w:val="24"/>
        </w:rPr>
        <w:t xml:space="preserve">TROVEP de </w:t>
      </w:r>
      <w:proofErr w:type="spellStart"/>
      <w:r w:rsidRPr="000B4C84">
        <w:rPr>
          <w:rFonts w:ascii="Arial" w:hAnsi="Arial" w:cs="Arial"/>
          <w:bCs/>
          <w:sz w:val="24"/>
          <w:szCs w:val="24"/>
        </w:rPr>
        <w:t>Montréal</w:t>
      </w:r>
      <w:proofErr w:type="spellEnd"/>
      <w:r w:rsidRPr="000B4C84">
        <w:rPr>
          <w:rFonts w:ascii="Arial" w:hAnsi="Arial" w:cs="Arial"/>
          <w:bCs/>
          <w:sz w:val="24"/>
          <w:szCs w:val="24"/>
        </w:rPr>
        <w:t> </w:t>
      </w:r>
    </w:p>
    <w:p w14:paraId="5C941570" w14:textId="77777777" w:rsidR="003A6AA0" w:rsidRPr="000B4C84" w:rsidRDefault="003A6AA0" w:rsidP="000B4C84">
      <w:pPr>
        <w:spacing w:line="240" w:lineRule="auto"/>
        <w:jc w:val="both"/>
        <w:rPr>
          <w:rStyle w:val="Paragraphelection2019Outilslection2019"/>
          <w:sz w:val="24"/>
          <w:szCs w:val="24"/>
        </w:rPr>
      </w:pPr>
      <w:r w:rsidRPr="000B4C84">
        <w:rPr>
          <w:rFonts w:ascii="Arial" w:hAnsi="Arial" w:cs="Arial"/>
          <w:sz w:val="24"/>
          <w:szCs w:val="24"/>
        </w:rPr>
        <w:t xml:space="preserve">514 527-1112 </w:t>
      </w:r>
    </w:p>
    <w:p w14:paraId="3807488C" w14:textId="77777777" w:rsidR="003A6AA0" w:rsidRPr="000B4C84" w:rsidRDefault="003A6AA0" w:rsidP="000B4C84">
      <w:pPr>
        <w:spacing w:line="240" w:lineRule="auto"/>
        <w:jc w:val="both"/>
        <w:rPr>
          <w:rFonts w:ascii="Arial" w:hAnsi="Arial" w:cs="Arial"/>
          <w:sz w:val="24"/>
          <w:szCs w:val="24"/>
        </w:rPr>
      </w:pPr>
      <w:r w:rsidRPr="000B4C84">
        <w:rPr>
          <w:rFonts w:ascii="Arial" w:hAnsi="Arial" w:cs="Arial"/>
          <w:sz w:val="24"/>
          <w:szCs w:val="24"/>
        </w:rPr>
        <w:t>coordo@trovepmontreal.org</w:t>
      </w:r>
    </w:p>
    <w:p w14:paraId="0A76FB0E" w14:textId="77777777" w:rsidR="003A6AA0" w:rsidRPr="000B4C84" w:rsidRDefault="003A226C" w:rsidP="000B4C84">
      <w:pPr>
        <w:spacing w:line="240" w:lineRule="auto"/>
        <w:jc w:val="both"/>
        <w:rPr>
          <w:rFonts w:ascii="Arial" w:hAnsi="Arial" w:cs="Arial"/>
          <w:sz w:val="24"/>
          <w:szCs w:val="24"/>
        </w:rPr>
      </w:pPr>
      <w:hyperlink r:id="rId47" w:history="1">
        <w:r w:rsidR="003A6AA0" w:rsidRPr="000B4C84">
          <w:rPr>
            <w:rStyle w:val="Lienhypertexte"/>
            <w:rFonts w:ascii="Arial" w:hAnsi="Arial" w:cs="Arial"/>
            <w:sz w:val="24"/>
            <w:szCs w:val="24"/>
          </w:rPr>
          <w:t>www.trovepmontreal.org</w:t>
        </w:r>
      </w:hyperlink>
    </w:p>
    <w:p w14:paraId="1189F38C" w14:textId="77777777" w:rsidR="003A6AA0" w:rsidRPr="000B4C84" w:rsidRDefault="003A6AA0" w:rsidP="000B4C84">
      <w:pPr>
        <w:spacing w:line="240" w:lineRule="auto"/>
        <w:jc w:val="both"/>
        <w:rPr>
          <w:rFonts w:ascii="Arial" w:hAnsi="Arial" w:cs="Arial"/>
          <w:sz w:val="24"/>
          <w:szCs w:val="24"/>
        </w:rPr>
      </w:pPr>
    </w:p>
    <w:p w14:paraId="745102D2" w14:textId="77777777" w:rsidR="003A6AA0" w:rsidRPr="000B4C84" w:rsidRDefault="003A6AA0" w:rsidP="000B4C84">
      <w:pPr>
        <w:spacing w:line="240" w:lineRule="auto"/>
        <w:jc w:val="both"/>
        <w:rPr>
          <w:rFonts w:ascii="Arial" w:hAnsi="Arial" w:cs="Arial"/>
          <w:sz w:val="24"/>
          <w:szCs w:val="24"/>
        </w:rPr>
      </w:pPr>
      <w:r w:rsidRPr="000B4C84">
        <w:rPr>
          <w:rFonts w:ascii="Arial" w:hAnsi="Arial" w:cs="Arial"/>
          <w:bCs/>
          <w:sz w:val="24"/>
          <w:szCs w:val="24"/>
        </w:rPr>
        <w:t xml:space="preserve">TROVEP de </w:t>
      </w:r>
      <w:proofErr w:type="spellStart"/>
      <w:r w:rsidRPr="000B4C84">
        <w:rPr>
          <w:rFonts w:ascii="Arial" w:hAnsi="Arial" w:cs="Arial"/>
          <w:bCs/>
          <w:sz w:val="24"/>
          <w:szCs w:val="24"/>
        </w:rPr>
        <w:t>l’Outaouais</w:t>
      </w:r>
      <w:proofErr w:type="spellEnd"/>
      <w:r w:rsidRPr="000B4C84">
        <w:rPr>
          <w:rFonts w:ascii="Arial" w:hAnsi="Arial" w:cs="Arial"/>
          <w:bCs/>
          <w:sz w:val="24"/>
          <w:szCs w:val="24"/>
        </w:rPr>
        <w:t> </w:t>
      </w:r>
    </w:p>
    <w:p w14:paraId="62E61EA2" w14:textId="77777777" w:rsidR="003A6AA0" w:rsidRPr="000B4C84" w:rsidRDefault="003A6AA0" w:rsidP="000B4C84">
      <w:pPr>
        <w:spacing w:line="240" w:lineRule="auto"/>
        <w:jc w:val="both"/>
        <w:rPr>
          <w:rStyle w:val="Paragraphelection2019Outilslection2019"/>
          <w:sz w:val="24"/>
          <w:szCs w:val="24"/>
          <w:lang w:val="fr-FR"/>
        </w:rPr>
      </w:pPr>
      <w:r w:rsidRPr="000B4C84">
        <w:rPr>
          <w:rFonts w:ascii="Arial" w:hAnsi="Arial" w:cs="Arial"/>
          <w:sz w:val="24"/>
          <w:szCs w:val="24"/>
        </w:rPr>
        <w:t>819 771-5862 </w:t>
      </w:r>
    </w:p>
    <w:p w14:paraId="31321FDE" w14:textId="77777777" w:rsidR="003A6AA0" w:rsidRPr="000B4C84" w:rsidRDefault="003A6AA0" w:rsidP="000B4C84">
      <w:pPr>
        <w:spacing w:line="240" w:lineRule="auto"/>
        <w:jc w:val="both"/>
        <w:rPr>
          <w:rFonts w:ascii="Arial" w:hAnsi="Arial" w:cs="Arial"/>
          <w:sz w:val="24"/>
          <w:szCs w:val="24"/>
          <w:lang w:val="fr-FR"/>
        </w:rPr>
      </w:pPr>
      <w:r w:rsidRPr="000B4C84">
        <w:rPr>
          <w:rFonts w:ascii="Arial" w:hAnsi="Arial" w:cs="Arial"/>
          <w:sz w:val="24"/>
          <w:szCs w:val="24"/>
          <w:lang w:val="fr-FR"/>
        </w:rPr>
        <w:lastRenderedPageBreak/>
        <w:t xml:space="preserve">coordination.trovepo@outlook.com </w:t>
      </w:r>
    </w:p>
    <w:p w14:paraId="76CFD925" w14:textId="6AFD5A84" w:rsidR="00B24729" w:rsidRPr="000B4C84" w:rsidRDefault="003A226C" w:rsidP="000B4C84">
      <w:pPr>
        <w:pStyle w:val="NormalWeb"/>
        <w:spacing w:before="0" w:beforeAutospacing="0" w:after="0" w:afterAutospacing="0"/>
        <w:jc w:val="both"/>
      </w:pPr>
      <w:hyperlink r:id="rId48" w:history="1">
        <w:r w:rsidR="003A6AA0" w:rsidRPr="000B4C84">
          <w:rPr>
            <w:rStyle w:val="Lienhypertexte"/>
            <w:rFonts w:ascii="Arial" w:hAnsi="Arial" w:cs="Arial"/>
          </w:rPr>
          <w:t>www.trovepo.org</w:t>
        </w:r>
      </w:hyperlink>
      <w:r w:rsidR="00B24729" w:rsidRPr="000B4C84">
        <w:rPr>
          <w:rFonts w:ascii="Arial" w:hAnsi="Arial" w:cs="Arial"/>
          <w:color w:val="000000"/>
        </w:rPr>
        <w:br/>
      </w:r>
    </w:p>
    <w:p w14:paraId="409375F4" w14:textId="333D9239" w:rsidR="00417AD1" w:rsidRPr="00762F62" w:rsidRDefault="00762F62" w:rsidP="00B41EA5">
      <w:pPr>
        <w:spacing w:after="0"/>
        <w:rPr>
          <w:rFonts w:ascii="Arial" w:hAnsi="Arial" w:cs="Arial"/>
          <w:sz w:val="24"/>
          <w:szCs w:val="24"/>
          <w:lang w:val="fr-CA"/>
        </w:rPr>
      </w:pPr>
      <w:r w:rsidRPr="003A6AA0">
        <w:rPr>
          <w:rFonts w:ascii="Arial" w:eastAsia="Times New Roman" w:hAnsi="Arial" w:cs="Arial"/>
          <w:sz w:val="24"/>
          <w:szCs w:val="24"/>
          <w:lang w:val="fr-CA" w:eastAsia="es-ES"/>
        </w:rPr>
        <w:br/>
      </w:r>
      <w:r w:rsidRPr="003A6AA0">
        <w:rPr>
          <w:rFonts w:ascii="Arial" w:eastAsia="Times New Roman" w:hAnsi="Arial" w:cs="Arial"/>
          <w:sz w:val="24"/>
          <w:szCs w:val="24"/>
          <w:lang w:val="fr-CA" w:eastAsia="es-ES"/>
        </w:rPr>
        <w:br/>
      </w:r>
      <w:r w:rsidRPr="00762F62">
        <w:rPr>
          <w:rFonts w:ascii="Arial" w:eastAsia="Times New Roman" w:hAnsi="Arial" w:cs="Arial"/>
          <w:sz w:val="24"/>
          <w:szCs w:val="24"/>
          <w:lang w:val="fr-CA" w:eastAsia="es-ES"/>
        </w:rPr>
        <w:br/>
      </w:r>
      <w:r w:rsidRPr="00762F62">
        <w:rPr>
          <w:rFonts w:ascii="Arial" w:eastAsia="Times New Roman" w:hAnsi="Arial" w:cs="Arial"/>
          <w:sz w:val="24"/>
          <w:szCs w:val="24"/>
          <w:lang w:val="fr-CA" w:eastAsia="es-ES"/>
        </w:rPr>
        <w:br/>
      </w:r>
    </w:p>
    <w:sectPr w:rsidR="00417AD1" w:rsidRPr="00762F62" w:rsidSect="00B41EA5">
      <w:type w:val="continuous"/>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5F158" w16cex:dateUtc="2022-08-28T11:51:00Z"/>
  <w16cex:commentExtensible w16cex:durableId="26B5F8BB" w16cex:dateUtc="2022-08-28T12:22:00Z"/>
  <w16cex:commentExtensible w16cex:durableId="26B5F66B" w16cex:dateUtc="2022-08-28T12:12:00Z"/>
  <w16cex:commentExtensible w16cex:durableId="26B5F7A4" w16cex:dateUtc="2022-08-28T12:18:00Z"/>
  <w16cex:commentExtensible w16cex:durableId="26B5F7CB" w16cex:dateUtc="2022-08-28T12:18:00Z"/>
  <w16cex:commentExtensible w16cex:durableId="26B5F7EF" w16cex:dateUtc="2022-08-28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10DF2" w16cid:durableId="26B5F158"/>
  <w16cid:commentId w16cid:paraId="4312011A" w16cid:durableId="26B5F8BB"/>
  <w16cid:commentId w16cid:paraId="23D0D71D" w16cid:durableId="26B5F66B"/>
  <w16cid:commentId w16cid:paraId="284BBDDE" w16cid:durableId="26B5F7A4"/>
  <w16cid:commentId w16cid:paraId="57615390" w16cid:durableId="26B5F7CB"/>
  <w16cid:commentId w16cid:paraId="25EEAAB9" w16cid:durableId="26B5F7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4C4CB" w14:textId="77777777" w:rsidR="003A226C" w:rsidRDefault="003A226C" w:rsidP="000467D2">
      <w:pPr>
        <w:spacing w:after="0" w:line="240" w:lineRule="auto"/>
      </w:pPr>
      <w:r>
        <w:separator/>
      </w:r>
    </w:p>
  </w:endnote>
  <w:endnote w:type="continuationSeparator" w:id="0">
    <w:p w14:paraId="2BC738C7" w14:textId="77777777" w:rsidR="003A226C" w:rsidRDefault="003A226C" w:rsidP="0004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89223"/>
      <w:docPartObj>
        <w:docPartGallery w:val="Page Numbers (Bottom of Page)"/>
        <w:docPartUnique/>
      </w:docPartObj>
    </w:sdtPr>
    <w:sdtEndPr/>
    <w:sdtContent>
      <w:p w14:paraId="346DA73C" w14:textId="77777777" w:rsidR="00B30074" w:rsidRDefault="00B30074">
        <w:pPr>
          <w:pStyle w:val="Pieddepage"/>
          <w:jc w:val="right"/>
        </w:pPr>
      </w:p>
      <w:p w14:paraId="6D6DD495" w14:textId="050F3B96" w:rsidR="00B30074" w:rsidRDefault="00B30074">
        <w:pPr>
          <w:pStyle w:val="Pieddepage"/>
          <w:jc w:val="right"/>
        </w:pPr>
        <w:r>
          <w:fldChar w:fldCharType="begin"/>
        </w:r>
        <w:r>
          <w:instrText>PAGE   \* MERGEFORMAT</w:instrText>
        </w:r>
        <w:r>
          <w:fldChar w:fldCharType="separate"/>
        </w:r>
        <w:r w:rsidR="00135507">
          <w:rPr>
            <w:noProof/>
          </w:rPr>
          <w:t>18</w:t>
        </w:r>
        <w:r>
          <w:fldChar w:fldCharType="end"/>
        </w:r>
      </w:p>
    </w:sdtContent>
  </w:sdt>
  <w:p w14:paraId="4BEC7A29" w14:textId="7C725376" w:rsidR="00B30074" w:rsidRDefault="00B300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19B29" w14:textId="77777777" w:rsidR="003A226C" w:rsidRDefault="003A226C" w:rsidP="000467D2">
      <w:pPr>
        <w:spacing w:after="0" w:line="240" w:lineRule="auto"/>
      </w:pPr>
      <w:r>
        <w:separator/>
      </w:r>
    </w:p>
  </w:footnote>
  <w:footnote w:type="continuationSeparator" w:id="0">
    <w:p w14:paraId="010D757A" w14:textId="77777777" w:rsidR="003A226C" w:rsidRDefault="003A226C" w:rsidP="00046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673C"/>
    <w:multiLevelType w:val="multilevel"/>
    <w:tmpl w:val="5DB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32363"/>
    <w:multiLevelType w:val="multilevel"/>
    <w:tmpl w:val="88B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A5384"/>
    <w:multiLevelType w:val="multilevel"/>
    <w:tmpl w:val="90C6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214CB"/>
    <w:multiLevelType w:val="multilevel"/>
    <w:tmpl w:val="B1F0B6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95" w:hanging="615"/>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C17EA"/>
    <w:multiLevelType w:val="multilevel"/>
    <w:tmpl w:val="60EC9A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335" w:hanging="615"/>
      </w:pPr>
      <w:rPr>
        <w:rFonts w:ascii="Symbol" w:hAnsi="Symbol"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30A482F"/>
    <w:multiLevelType w:val="multilevel"/>
    <w:tmpl w:val="C8D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87A49"/>
    <w:multiLevelType w:val="multilevel"/>
    <w:tmpl w:val="25F0E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695" w:hanging="615"/>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74DAD"/>
    <w:multiLevelType w:val="multilevel"/>
    <w:tmpl w:val="4B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441F4"/>
    <w:multiLevelType w:val="hybridMultilevel"/>
    <w:tmpl w:val="EC3AF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6F1007"/>
    <w:multiLevelType w:val="hybridMultilevel"/>
    <w:tmpl w:val="E824684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FC1019"/>
    <w:multiLevelType w:val="multilevel"/>
    <w:tmpl w:val="7912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54112"/>
    <w:multiLevelType w:val="multilevel"/>
    <w:tmpl w:val="FEA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86D07"/>
    <w:multiLevelType w:val="multilevel"/>
    <w:tmpl w:val="D6D6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C5ACB"/>
    <w:multiLevelType w:val="hybridMultilevel"/>
    <w:tmpl w:val="C526E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2D2B21"/>
    <w:multiLevelType w:val="multilevel"/>
    <w:tmpl w:val="AC44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B404C"/>
    <w:multiLevelType w:val="hybridMultilevel"/>
    <w:tmpl w:val="945E6C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9307DA"/>
    <w:multiLevelType w:val="multilevel"/>
    <w:tmpl w:val="25F0E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695" w:hanging="615"/>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E4936"/>
    <w:multiLevelType w:val="hybridMultilevel"/>
    <w:tmpl w:val="DE18FA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2"/>
  </w:num>
  <w:num w:numId="4">
    <w:abstractNumId w:val="5"/>
  </w:num>
  <w:num w:numId="5">
    <w:abstractNumId w:val="11"/>
  </w:num>
  <w:num w:numId="6">
    <w:abstractNumId w:val="3"/>
  </w:num>
  <w:num w:numId="7">
    <w:abstractNumId w:val="2"/>
  </w:num>
  <w:num w:numId="8">
    <w:abstractNumId w:val="17"/>
  </w:num>
  <w:num w:numId="9">
    <w:abstractNumId w:val="6"/>
  </w:num>
  <w:num w:numId="10">
    <w:abstractNumId w:val="9"/>
  </w:num>
  <w:num w:numId="11">
    <w:abstractNumId w:val="16"/>
  </w:num>
  <w:num w:numId="12">
    <w:abstractNumId w:val="4"/>
  </w:num>
  <w:num w:numId="13">
    <w:abstractNumId w:val="13"/>
  </w:num>
  <w:num w:numId="14">
    <w:abstractNumId w:val="8"/>
  </w:num>
  <w:num w:numId="15">
    <w:abstractNumId w:val="0"/>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62"/>
    <w:rsid w:val="00015B57"/>
    <w:rsid w:val="000443AF"/>
    <w:rsid w:val="000467D2"/>
    <w:rsid w:val="000B4C84"/>
    <w:rsid w:val="0011440A"/>
    <w:rsid w:val="00135507"/>
    <w:rsid w:val="00147E5A"/>
    <w:rsid w:val="00197F22"/>
    <w:rsid w:val="001C44D8"/>
    <w:rsid w:val="00205389"/>
    <w:rsid w:val="00210D6C"/>
    <w:rsid w:val="00212EA9"/>
    <w:rsid w:val="00270627"/>
    <w:rsid w:val="00280C05"/>
    <w:rsid w:val="002D0179"/>
    <w:rsid w:val="00320D0B"/>
    <w:rsid w:val="0037242A"/>
    <w:rsid w:val="003A226C"/>
    <w:rsid w:val="003A6AA0"/>
    <w:rsid w:val="00417AD1"/>
    <w:rsid w:val="00452132"/>
    <w:rsid w:val="005119D6"/>
    <w:rsid w:val="005A79E3"/>
    <w:rsid w:val="005B6AD5"/>
    <w:rsid w:val="00611D0D"/>
    <w:rsid w:val="00676B27"/>
    <w:rsid w:val="00694D2A"/>
    <w:rsid w:val="006C46D9"/>
    <w:rsid w:val="006C4F9A"/>
    <w:rsid w:val="00701E55"/>
    <w:rsid w:val="00743E70"/>
    <w:rsid w:val="00762F62"/>
    <w:rsid w:val="008B403D"/>
    <w:rsid w:val="00947D39"/>
    <w:rsid w:val="009711FF"/>
    <w:rsid w:val="00A54409"/>
    <w:rsid w:val="00AC1B4C"/>
    <w:rsid w:val="00B24729"/>
    <w:rsid w:val="00B30074"/>
    <w:rsid w:val="00B300D2"/>
    <w:rsid w:val="00B41EA5"/>
    <w:rsid w:val="00BD2CC8"/>
    <w:rsid w:val="00CC3C10"/>
    <w:rsid w:val="00CF7611"/>
    <w:rsid w:val="00DA20E1"/>
    <w:rsid w:val="00DA38C9"/>
    <w:rsid w:val="00E11B29"/>
    <w:rsid w:val="00E41C51"/>
    <w:rsid w:val="00E935BB"/>
    <w:rsid w:val="00EF0810"/>
    <w:rsid w:val="00F06E43"/>
    <w:rsid w:val="00F53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3EF8"/>
  <w15:chartTrackingRefBased/>
  <w15:docId w15:val="{22B31450-4858-44BC-9E28-B5DFE5E2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62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itre2">
    <w:name w:val="heading 2"/>
    <w:basedOn w:val="Normal"/>
    <w:next w:val="Normal"/>
    <w:link w:val="Titre2Car"/>
    <w:uiPriority w:val="9"/>
    <w:semiHidden/>
    <w:unhideWhenUsed/>
    <w:qFormat/>
    <w:rsid w:val="001355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762F6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itre4">
    <w:name w:val="heading 4"/>
    <w:basedOn w:val="Normal"/>
    <w:next w:val="Normal"/>
    <w:link w:val="Titre4Car"/>
    <w:uiPriority w:val="9"/>
    <w:semiHidden/>
    <w:unhideWhenUsed/>
    <w:qFormat/>
    <w:rsid w:val="001C44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2F62"/>
    <w:rPr>
      <w:rFonts w:ascii="Times New Roman" w:eastAsia="Times New Roman" w:hAnsi="Times New Roman" w:cs="Times New Roman"/>
      <w:b/>
      <w:bCs/>
      <w:kern w:val="36"/>
      <w:sz w:val="48"/>
      <w:szCs w:val="48"/>
      <w:lang w:eastAsia="es-ES"/>
    </w:rPr>
  </w:style>
  <w:style w:type="character" w:customStyle="1" w:styleId="Titre3Car">
    <w:name w:val="Titre 3 Car"/>
    <w:basedOn w:val="Policepardfaut"/>
    <w:link w:val="Titre3"/>
    <w:uiPriority w:val="9"/>
    <w:rsid w:val="00762F62"/>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762F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762F62"/>
    <w:rPr>
      <w:color w:val="0000FF"/>
      <w:u w:val="single"/>
    </w:rPr>
  </w:style>
  <w:style w:type="character" w:customStyle="1" w:styleId="apple-tab-span">
    <w:name w:val="apple-tab-span"/>
    <w:basedOn w:val="Policepardfaut"/>
    <w:rsid w:val="00762F62"/>
  </w:style>
  <w:style w:type="paragraph" w:styleId="Paragraphedeliste">
    <w:name w:val="List Paragraph"/>
    <w:basedOn w:val="Normal"/>
    <w:uiPriority w:val="34"/>
    <w:qFormat/>
    <w:rsid w:val="00762F62"/>
    <w:pPr>
      <w:ind w:left="720"/>
      <w:contextualSpacing/>
    </w:pPr>
  </w:style>
  <w:style w:type="paragraph" w:styleId="En-tte">
    <w:name w:val="header"/>
    <w:basedOn w:val="Normal"/>
    <w:link w:val="En-tteCar"/>
    <w:uiPriority w:val="99"/>
    <w:unhideWhenUsed/>
    <w:rsid w:val="000467D2"/>
    <w:pPr>
      <w:tabs>
        <w:tab w:val="center" w:pos="4252"/>
        <w:tab w:val="right" w:pos="8504"/>
      </w:tabs>
      <w:spacing w:after="0" w:line="240" w:lineRule="auto"/>
    </w:pPr>
  </w:style>
  <w:style w:type="character" w:customStyle="1" w:styleId="En-tteCar">
    <w:name w:val="En-tête Car"/>
    <w:basedOn w:val="Policepardfaut"/>
    <w:link w:val="En-tte"/>
    <w:uiPriority w:val="99"/>
    <w:rsid w:val="000467D2"/>
  </w:style>
  <w:style w:type="paragraph" w:styleId="Pieddepage">
    <w:name w:val="footer"/>
    <w:basedOn w:val="Normal"/>
    <w:link w:val="PieddepageCar"/>
    <w:uiPriority w:val="99"/>
    <w:unhideWhenUsed/>
    <w:rsid w:val="000467D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0467D2"/>
  </w:style>
  <w:style w:type="character" w:customStyle="1" w:styleId="UnresolvedMention">
    <w:name w:val="Unresolved Mention"/>
    <w:basedOn w:val="Policepardfaut"/>
    <w:uiPriority w:val="99"/>
    <w:semiHidden/>
    <w:unhideWhenUsed/>
    <w:rsid w:val="00B41EA5"/>
    <w:rPr>
      <w:color w:val="605E5C"/>
      <w:shd w:val="clear" w:color="auto" w:fill="E1DFDD"/>
    </w:rPr>
  </w:style>
  <w:style w:type="character" w:customStyle="1" w:styleId="Titre4Car">
    <w:name w:val="Titre 4 Car"/>
    <w:basedOn w:val="Policepardfaut"/>
    <w:link w:val="Titre4"/>
    <w:uiPriority w:val="9"/>
    <w:semiHidden/>
    <w:rsid w:val="001C44D8"/>
    <w:rPr>
      <w:rFonts w:asciiTheme="majorHAnsi" w:eastAsiaTheme="majorEastAsia" w:hAnsiTheme="majorHAnsi" w:cstheme="majorBidi"/>
      <w:i/>
      <w:iCs/>
      <w:color w:val="2F5496" w:themeColor="accent1" w:themeShade="BF"/>
    </w:rPr>
  </w:style>
  <w:style w:type="character" w:styleId="Marquedecommentaire">
    <w:name w:val="annotation reference"/>
    <w:basedOn w:val="Policepardfaut"/>
    <w:uiPriority w:val="99"/>
    <w:semiHidden/>
    <w:unhideWhenUsed/>
    <w:rsid w:val="000443AF"/>
    <w:rPr>
      <w:sz w:val="16"/>
      <w:szCs w:val="16"/>
    </w:rPr>
  </w:style>
  <w:style w:type="paragraph" w:styleId="Commentaire">
    <w:name w:val="annotation text"/>
    <w:basedOn w:val="Normal"/>
    <w:link w:val="CommentaireCar"/>
    <w:uiPriority w:val="99"/>
    <w:semiHidden/>
    <w:unhideWhenUsed/>
    <w:rsid w:val="000443AF"/>
    <w:pPr>
      <w:spacing w:line="240" w:lineRule="auto"/>
    </w:pPr>
    <w:rPr>
      <w:sz w:val="20"/>
      <w:szCs w:val="20"/>
    </w:rPr>
  </w:style>
  <w:style w:type="character" w:customStyle="1" w:styleId="CommentaireCar">
    <w:name w:val="Commentaire Car"/>
    <w:basedOn w:val="Policepardfaut"/>
    <w:link w:val="Commentaire"/>
    <w:uiPriority w:val="99"/>
    <w:semiHidden/>
    <w:rsid w:val="000443AF"/>
    <w:rPr>
      <w:sz w:val="20"/>
      <w:szCs w:val="20"/>
    </w:rPr>
  </w:style>
  <w:style w:type="paragraph" w:styleId="Objetducommentaire">
    <w:name w:val="annotation subject"/>
    <w:basedOn w:val="Commentaire"/>
    <w:next w:val="Commentaire"/>
    <w:link w:val="ObjetducommentaireCar"/>
    <w:uiPriority w:val="99"/>
    <w:semiHidden/>
    <w:unhideWhenUsed/>
    <w:rsid w:val="000443AF"/>
    <w:rPr>
      <w:b/>
      <w:bCs/>
    </w:rPr>
  </w:style>
  <w:style w:type="character" w:customStyle="1" w:styleId="ObjetducommentaireCar">
    <w:name w:val="Objet du commentaire Car"/>
    <w:basedOn w:val="CommentaireCar"/>
    <w:link w:val="Objetducommentaire"/>
    <w:uiPriority w:val="99"/>
    <w:semiHidden/>
    <w:rsid w:val="000443AF"/>
    <w:rPr>
      <w:b/>
      <w:bCs/>
      <w:sz w:val="20"/>
      <w:szCs w:val="20"/>
    </w:rPr>
  </w:style>
  <w:style w:type="table" w:styleId="Grilledutableau">
    <w:name w:val="Table Grid"/>
    <w:basedOn w:val="TableauNormal"/>
    <w:uiPriority w:val="39"/>
    <w:rsid w:val="00F0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24729"/>
    <w:rPr>
      <w:color w:val="954F72" w:themeColor="followedHyperlink"/>
      <w:u w:val="single"/>
    </w:rPr>
  </w:style>
  <w:style w:type="paragraph" w:styleId="Textedebulles">
    <w:name w:val="Balloon Text"/>
    <w:basedOn w:val="Normal"/>
    <w:link w:val="TextedebullesCar"/>
    <w:uiPriority w:val="99"/>
    <w:semiHidden/>
    <w:unhideWhenUsed/>
    <w:rsid w:val="00B300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074"/>
    <w:rPr>
      <w:rFonts w:ascii="Segoe UI" w:hAnsi="Segoe UI" w:cs="Segoe UI"/>
      <w:sz w:val="18"/>
      <w:szCs w:val="18"/>
    </w:rPr>
  </w:style>
  <w:style w:type="paragraph" w:customStyle="1" w:styleId="Paragraphestandard">
    <w:name w:val="[Paragraphe standard]"/>
    <w:basedOn w:val="Normal"/>
    <w:uiPriority w:val="99"/>
    <w:rsid w:val="00147E5A"/>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character" w:customStyle="1" w:styleId="Paragraphelection2019Outilslection2019">
    <w:name w:val="Paragraphe élection 2019 (Outils élection 2019)"/>
    <w:uiPriority w:val="99"/>
    <w:rsid w:val="003A6AA0"/>
    <w:rPr>
      <w:rFonts w:ascii="Arial" w:hAnsi="Arial" w:cs="Arial"/>
    </w:rPr>
  </w:style>
  <w:style w:type="character" w:customStyle="1" w:styleId="Titre2Car">
    <w:name w:val="Titre 2 Car"/>
    <w:basedOn w:val="Policepardfaut"/>
    <w:link w:val="Titre2"/>
    <w:uiPriority w:val="9"/>
    <w:semiHidden/>
    <w:rsid w:val="001355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3296">
      <w:bodyDiv w:val="1"/>
      <w:marLeft w:val="0"/>
      <w:marRight w:val="0"/>
      <w:marTop w:val="0"/>
      <w:marBottom w:val="0"/>
      <w:divBdr>
        <w:top w:val="none" w:sz="0" w:space="0" w:color="auto"/>
        <w:left w:val="none" w:sz="0" w:space="0" w:color="auto"/>
        <w:bottom w:val="none" w:sz="0" w:space="0" w:color="auto"/>
        <w:right w:val="none" w:sz="0" w:space="0" w:color="auto"/>
      </w:divBdr>
      <w:divsChild>
        <w:div w:id="554201615">
          <w:marLeft w:val="-108"/>
          <w:marRight w:val="0"/>
          <w:marTop w:val="0"/>
          <w:marBottom w:val="0"/>
          <w:divBdr>
            <w:top w:val="none" w:sz="0" w:space="0" w:color="auto"/>
            <w:left w:val="none" w:sz="0" w:space="0" w:color="auto"/>
            <w:bottom w:val="none" w:sz="0" w:space="0" w:color="auto"/>
            <w:right w:val="none" w:sz="0" w:space="0" w:color="auto"/>
          </w:divBdr>
        </w:div>
      </w:divsChild>
    </w:div>
    <w:div w:id="1031297135">
      <w:bodyDiv w:val="1"/>
      <w:marLeft w:val="0"/>
      <w:marRight w:val="0"/>
      <w:marTop w:val="0"/>
      <w:marBottom w:val="0"/>
      <w:divBdr>
        <w:top w:val="none" w:sz="0" w:space="0" w:color="auto"/>
        <w:left w:val="none" w:sz="0" w:space="0" w:color="auto"/>
        <w:bottom w:val="none" w:sz="0" w:space="0" w:color="auto"/>
        <w:right w:val="none" w:sz="0" w:space="0" w:color="auto"/>
      </w:divBdr>
      <w:divsChild>
        <w:div w:id="1662006968">
          <w:marLeft w:val="-108"/>
          <w:marRight w:val="0"/>
          <w:marTop w:val="0"/>
          <w:marBottom w:val="0"/>
          <w:divBdr>
            <w:top w:val="none" w:sz="0" w:space="0" w:color="auto"/>
            <w:left w:val="none" w:sz="0" w:space="0" w:color="auto"/>
            <w:bottom w:val="none" w:sz="0" w:space="0" w:color="auto"/>
            <w:right w:val="none" w:sz="0" w:space="0" w:color="auto"/>
          </w:divBdr>
        </w:div>
      </w:divsChild>
    </w:div>
    <w:div w:id="1066878580">
      <w:bodyDiv w:val="1"/>
      <w:marLeft w:val="0"/>
      <w:marRight w:val="0"/>
      <w:marTop w:val="0"/>
      <w:marBottom w:val="0"/>
      <w:divBdr>
        <w:top w:val="none" w:sz="0" w:space="0" w:color="auto"/>
        <w:left w:val="none" w:sz="0" w:space="0" w:color="auto"/>
        <w:bottom w:val="none" w:sz="0" w:space="0" w:color="auto"/>
        <w:right w:val="none" w:sz="0" w:space="0" w:color="auto"/>
      </w:divBdr>
      <w:divsChild>
        <w:div w:id="776145807">
          <w:marLeft w:val="-108"/>
          <w:marRight w:val="0"/>
          <w:marTop w:val="0"/>
          <w:marBottom w:val="0"/>
          <w:divBdr>
            <w:top w:val="none" w:sz="0" w:space="0" w:color="auto"/>
            <w:left w:val="none" w:sz="0" w:space="0" w:color="auto"/>
            <w:bottom w:val="none" w:sz="0" w:space="0" w:color="auto"/>
            <w:right w:val="none" w:sz="0" w:space="0" w:color="auto"/>
          </w:divBdr>
        </w:div>
        <w:div w:id="1133912855">
          <w:marLeft w:val="-108"/>
          <w:marRight w:val="0"/>
          <w:marTop w:val="0"/>
          <w:marBottom w:val="0"/>
          <w:divBdr>
            <w:top w:val="none" w:sz="0" w:space="0" w:color="auto"/>
            <w:left w:val="none" w:sz="0" w:space="0" w:color="auto"/>
            <w:bottom w:val="none" w:sz="0" w:space="0" w:color="auto"/>
            <w:right w:val="none" w:sz="0" w:space="0" w:color="auto"/>
          </w:divBdr>
        </w:div>
      </w:divsChild>
    </w:div>
    <w:div w:id="1256593393">
      <w:bodyDiv w:val="1"/>
      <w:marLeft w:val="0"/>
      <w:marRight w:val="0"/>
      <w:marTop w:val="0"/>
      <w:marBottom w:val="0"/>
      <w:divBdr>
        <w:top w:val="none" w:sz="0" w:space="0" w:color="auto"/>
        <w:left w:val="none" w:sz="0" w:space="0" w:color="auto"/>
        <w:bottom w:val="none" w:sz="0" w:space="0" w:color="auto"/>
        <w:right w:val="none" w:sz="0" w:space="0" w:color="auto"/>
      </w:divBdr>
    </w:div>
    <w:div w:id="1319575988">
      <w:bodyDiv w:val="1"/>
      <w:marLeft w:val="0"/>
      <w:marRight w:val="0"/>
      <w:marTop w:val="0"/>
      <w:marBottom w:val="0"/>
      <w:divBdr>
        <w:top w:val="none" w:sz="0" w:space="0" w:color="auto"/>
        <w:left w:val="none" w:sz="0" w:space="0" w:color="auto"/>
        <w:bottom w:val="none" w:sz="0" w:space="0" w:color="auto"/>
        <w:right w:val="none" w:sz="0" w:space="0" w:color="auto"/>
      </w:divBdr>
      <w:divsChild>
        <w:div w:id="1302468485">
          <w:marLeft w:val="-108"/>
          <w:marRight w:val="0"/>
          <w:marTop w:val="0"/>
          <w:marBottom w:val="0"/>
          <w:divBdr>
            <w:top w:val="none" w:sz="0" w:space="0" w:color="auto"/>
            <w:left w:val="none" w:sz="0" w:space="0" w:color="auto"/>
            <w:bottom w:val="none" w:sz="0" w:space="0" w:color="auto"/>
            <w:right w:val="none" w:sz="0" w:space="0" w:color="auto"/>
          </w:divBdr>
        </w:div>
      </w:divsChild>
    </w:div>
    <w:div w:id="1392727352">
      <w:bodyDiv w:val="1"/>
      <w:marLeft w:val="0"/>
      <w:marRight w:val="0"/>
      <w:marTop w:val="0"/>
      <w:marBottom w:val="0"/>
      <w:divBdr>
        <w:top w:val="none" w:sz="0" w:space="0" w:color="auto"/>
        <w:left w:val="none" w:sz="0" w:space="0" w:color="auto"/>
        <w:bottom w:val="none" w:sz="0" w:space="0" w:color="auto"/>
        <w:right w:val="none" w:sz="0" w:space="0" w:color="auto"/>
      </w:divBdr>
    </w:div>
    <w:div w:id="1867981089">
      <w:bodyDiv w:val="1"/>
      <w:marLeft w:val="0"/>
      <w:marRight w:val="0"/>
      <w:marTop w:val="0"/>
      <w:marBottom w:val="0"/>
      <w:divBdr>
        <w:top w:val="none" w:sz="0" w:space="0" w:color="auto"/>
        <w:left w:val="none" w:sz="0" w:space="0" w:color="auto"/>
        <w:bottom w:val="none" w:sz="0" w:space="0" w:color="auto"/>
        <w:right w:val="none" w:sz="0" w:space="0" w:color="auto"/>
      </w:divBdr>
    </w:div>
    <w:div w:id="1882010963">
      <w:bodyDiv w:val="1"/>
      <w:marLeft w:val="0"/>
      <w:marRight w:val="0"/>
      <w:marTop w:val="0"/>
      <w:marBottom w:val="0"/>
      <w:divBdr>
        <w:top w:val="none" w:sz="0" w:space="0" w:color="auto"/>
        <w:left w:val="none" w:sz="0" w:space="0" w:color="auto"/>
        <w:bottom w:val="none" w:sz="0" w:space="0" w:color="auto"/>
        <w:right w:val="none" w:sz="0" w:space="0" w:color="auto"/>
      </w:divBdr>
      <w:divsChild>
        <w:div w:id="1253511125">
          <w:marLeft w:val="-108"/>
          <w:marRight w:val="0"/>
          <w:marTop w:val="0"/>
          <w:marBottom w:val="0"/>
          <w:divBdr>
            <w:top w:val="none" w:sz="0" w:space="0" w:color="auto"/>
            <w:left w:val="none" w:sz="0" w:space="0" w:color="auto"/>
            <w:bottom w:val="none" w:sz="0" w:space="0" w:color="auto"/>
            <w:right w:val="none" w:sz="0" w:space="0" w:color="auto"/>
          </w:divBdr>
        </w:div>
      </w:divsChild>
    </w:div>
    <w:div w:id="2012028389">
      <w:bodyDiv w:val="1"/>
      <w:marLeft w:val="0"/>
      <w:marRight w:val="0"/>
      <w:marTop w:val="0"/>
      <w:marBottom w:val="0"/>
      <w:divBdr>
        <w:top w:val="none" w:sz="0" w:space="0" w:color="auto"/>
        <w:left w:val="none" w:sz="0" w:space="0" w:color="auto"/>
        <w:bottom w:val="none" w:sz="0" w:space="0" w:color="auto"/>
        <w:right w:val="none" w:sz="0" w:space="0" w:color="auto"/>
      </w:divBdr>
      <w:divsChild>
        <w:div w:id="149159963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D%C3%A9bat_sur_le_statut_politique_du_Qu%C3%A9bec" TargetMode="External"/><Relationship Id="rId18" Type="http://schemas.openxmlformats.org/officeDocument/2006/relationships/hyperlink" Target="https://fr.wikipedia.org/wiki/Souverainisme_au_Qu%C3%A9bec" TargetMode="External"/><Relationship Id="rId26" Type="http://schemas.openxmlformats.org/officeDocument/2006/relationships/hyperlink" Target="http://www.fcpasq.qc.ca" TargetMode="External"/><Relationship Id="rId39" Type="http://schemas.openxmlformats.org/officeDocument/2006/relationships/hyperlink" Target="http://www.nonauxhausses.org/" TargetMode="External"/><Relationship Id="rId3" Type="http://schemas.openxmlformats.org/officeDocument/2006/relationships/styles" Target="styles.xml"/><Relationship Id="rId21" Type="http://schemas.openxmlformats.org/officeDocument/2006/relationships/hyperlink" Target="https://fr.wikipedia.org/wiki/Fran%C3%A7ais_qu%C3%A9b%C3%A9cois" TargetMode="External"/><Relationship Id="rId34" Type="http://schemas.openxmlformats.org/officeDocument/2006/relationships/hyperlink" Target="http://www.faq-qnw.org" TargetMode="External"/><Relationship Id="rId42" Type="http://schemas.openxmlformats.org/officeDocument/2006/relationships/hyperlink" Target="http://www.agepa.qc.ca" TargetMode="External"/><Relationship Id="rId47" Type="http://schemas.openxmlformats.org/officeDocument/2006/relationships/hyperlink" Target="http://www.trovepmontreal.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fr.wikipedia.org/wiki/F%C3%A9d%C3%A9ralisme_au_Qu%C3%A9bec" TargetMode="External"/><Relationship Id="rId25" Type="http://schemas.openxmlformats.org/officeDocument/2006/relationships/hyperlink" Target="http://www.pauvrete.qc.ca" TargetMode="External"/><Relationship Id="rId33" Type="http://schemas.openxmlformats.org/officeDocument/2006/relationships/hyperlink" Target="http://www.ftq.qc.ca/minimum-18" TargetMode="External"/><Relationship Id="rId38" Type="http://schemas.openxmlformats.org/officeDocument/2006/relationships/hyperlink" Target="http://www.mepacq.qc.ca/tool/de-lexclusion-a-la-fracture-les-laisse-es-pour-compte-du-virage-numerique/" TargetMode="External"/><Relationship Id="rId46" Type="http://schemas.openxmlformats.org/officeDocument/2006/relationships/hyperlink" Target="http://www.trovepm.org" TargetMode="External"/><Relationship Id="rId2" Type="http://schemas.openxmlformats.org/officeDocument/2006/relationships/numbering" Target="numbering.xml"/><Relationship Id="rId16" Type="http://schemas.openxmlformats.org/officeDocument/2006/relationships/hyperlink" Target="https://fr.wikipedia.org/wiki/Ann%C3%A9es_1960" TargetMode="External"/><Relationship Id="rId20" Type="http://schemas.openxmlformats.org/officeDocument/2006/relationships/hyperlink" Target="https://fr.wikipedia.org/wiki/Souverainisme_au_Qu%C3%A9bec" TargetMode="External"/><Relationship Id="rId29" Type="http://schemas.openxmlformats.org/officeDocument/2006/relationships/hyperlink" Target="http://www.pourlatransitionenergetique.org" TargetMode="External"/><Relationship Id="rId41" Type="http://schemas.openxmlformats.org/officeDocument/2006/relationships/hyperlink" Target="http://www.assnat.qc.ca/fr/abc-assemble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ci.radio-canada.ca/info/2022/elections-quebec/comparateur-programmes-plateformes-partis-politiques-promesses-enjeux/" TargetMode="External"/><Relationship Id="rId32" Type="http://schemas.openxmlformats.org/officeDocument/2006/relationships/hyperlink" Target="http://www.engagezvousaca.org" TargetMode="External"/><Relationship Id="rId37" Type="http://schemas.openxmlformats.org/officeDocument/2006/relationships/hyperlink" Target="http://www.mepacq.qc.ca/tool/petit-guide-pour-combattre-le-racisme-au-quebec" TargetMode="External"/><Relationship Id="rId40" Type="http://schemas.openxmlformats.org/officeDocument/2006/relationships/hyperlink" Target="http://www.assnat.qc.ca/fr/patrimoine/lexique/index.html" TargetMode="External"/><Relationship Id="rId45" Type="http://schemas.openxmlformats.org/officeDocument/2006/relationships/hyperlink" Target="http://www.trovepe.com" TargetMode="External"/><Relationship Id="rId5" Type="http://schemas.openxmlformats.org/officeDocument/2006/relationships/webSettings" Target="webSettings.xml"/><Relationship Id="rId15" Type="http://schemas.openxmlformats.org/officeDocument/2006/relationships/hyperlink" Target="https://fr.wikipedia.org/wiki/Parti_qu%C3%A9b%C3%A9cois" TargetMode="External"/><Relationship Id="rId23" Type="http://schemas.openxmlformats.org/officeDocument/2006/relationships/hyperlink" Target="https://www.polimetre.org/fr/legault" TargetMode="External"/><Relationship Id="rId28" Type="http://schemas.openxmlformats.org/officeDocument/2006/relationships/hyperlink" Target="http://www.ffq.qc.ca" TargetMode="External"/><Relationship Id="rId36" Type="http://schemas.openxmlformats.org/officeDocument/2006/relationships/hyperlink" Target="http://www.cssante.com"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r.wikipedia.org/wiki/Gauche_(politique)" TargetMode="External"/><Relationship Id="rId31" Type="http://schemas.openxmlformats.org/officeDocument/2006/relationships/hyperlink" Target="http://www.conseil-lgbt.ca" TargetMode="External"/><Relationship Id="rId44" Type="http://schemas.openxmlformats.org/officeDocument/2006/relationships/hyperlink" Target="http://repac.org" TargetMode="Externa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mepacq.qc.ca/" TargetMode="External"/><Relationship Id="rId14" Type="http://schemas.openxmlformats.org/officeDocument/2006/relationships/hyperlink" Target="https://fr.wikipedia.org/wiki/Nationalisme_qu%C3%A9b%C3%A9cois" TargetMode="External"/><Relationship Id="rId22" Type="http://schemas.openxmlformats.org/officeDocument/2006/relationships/hyperlink" Target="https://boussoleelectorale.com/" TargetMode="External"/><Relationship Id="rId27" Type="http://schemas.openxmlformats.org/officeDocument/2006/relationships/hyperlink" Target="http://www.reseautablesfemmes.qc.ca" TargetMode="External"/><Relationship Id="rId30" Type="http://schemas.openxmlformats.org/officeDocument/2006/relationships/hyperlink" Target="http://www.groupmobilisation.com" TargetMode="External"/><Relationship Id="rId35" Type="http://schemas.openxmlformats.org/officeDocument/2006/relationships/hyperlink" Target="http://www.mikana.ca" TargetMode="External"/><Relationship Id="rId43" Type="http://schemas.openxmlformats.org/officeDocument/2006/relationships/hyperlink" Target="http://www.mepal.net" TargetMode="External"/><Relationship Id="rId48" Type="http://schemas.openxmlformats.org/officeDocument/2006/relationships/hyperlink" Target="http://www.trovepo.org" TargetMode="External"/><Relationship Id="rId8" Type="http://schemas.openxmlformats.org/officeDocument/2006/relationships/image" Target="media/image1.png"/><Relationship Id="rId51"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C09A-7ABE-40A9-AB83-A8658586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25</Pages>
  <Words>7168</Words>
  <Characters>39428</Characters>
  <Application>Microsoft Office Word</Application>
  <DocSecurity>0</DocSecurity>
  <Lines>328</Lines>
  <Paragraphs>93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Gabriel Dumas</cp:lastModifiedBy>
  <cp:revision>15</cp:revision>
  <dcterms:created xsi:type="dcterms:W3CDTF">2022-08-30T16:02:00Z</dcterms:created>
  <dcterms:modified xsi:type="dcterms:W3CDTF">2022-08-31T18:34:00Z</dcterms:modified>
</cp:coreProperties>
</file>