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C47EF" w14:textId="2F03B680" w:rsidR="007C6C5E" w:rsidRPr="00213457" w:rsidRDefault="007C6C5E" w:rsidP="00213457">
      <w:pPr>
        <w:pStyle w:val="Titre1"/>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Vignettes régionales du MÉPACQ sur la justice climatique</w:t>
      </w:r>
    </w:p>
    <w:p w14:paraId="44BD618E" w14:textId="479EB7F3" w:rsidR="007C6C5E" w:rsidRPr="00213457" w:rsidRDefault="007C6C5E" w:rsidP="00213457">
      <w:pPr>
        <w:pStyle w:val="Titre1"/>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20 février 2020 – journée de mobilisations pour la justice sociale</w:t>
      </w:r>
    </w:p>
    <w:p w14:paraId="3C7D2271" w14:textId="77777777" w:rsidR="007C6C5E" w:rsidRPr="00213457" w:rsidRDefault="007C6C5E" w:rsidP="00870EC6">
      <w:pPr>
        <w:pStyle w:val="Paragraphestandard"/>
        <w:rPr>
          <w:rFonts w:ascii="Arial" w:eastAsia="Times New Roman" w:hAnsi="Arial" w:cs="Arial"/>
          <w:color w:val="000000" w:themeColor="text1"/>
          <w:lang w:val="fr-CA"/>
        </w:rPr>
      </w:pPr>
    </w:p>
    <w:p w14:paraId="2F8651C8" w14:textId="3F45FFB9"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Saguenay-Lac-Saint-Jean :</w:t>
      </w:r>
    </w:p>
    <w:p w14:paraId="62B8A55C" w14:textId="77777777" w:rsidR="00870EC6" w:rsidRPr="00213457" w:rsidRDefault="00870EC6" w:rsidP="00870EC6">
      <w:pPr>
        <w:pStyle w:val="Paragraphestandard"/>
        <w:rPr>
          <w:rFonts w:ascii="Arial" w:eastAsia="Times New Roman" w:hAnsi="Arial" w:cs="Arial"/>
          <w:color w:val="000000" w:themeColor="text1"/>
          <w:lang w:val="fr-CA"/>
        </w:rPr>
      </w:pPr>
    </w:p>
    <w:p w14:paraId="72F59409" w14:textId="5BC1F66B"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9ABC078" w14:textId="77777777" w:rsidR="00870EC6" w:rsidRPr="00213457" w:rsidRDefault="00870EC6" w:rsidP="00870EC6">
      <w:pPr>
        <w:pStyle w:val="Paragraphestandard"/>
        <w:rPr>
          <w:rFonts w:ascii="Arial" w:eastAsia="Times New Roman" w:hAnsi="Arial" w:cs="Arial"/>
          <w:color w:val="000000" w:themeColor="text1"/>
          <w:lang w:val="fr-CA"/>
        </w:rPr>
      </w:pPr>
    </w:p>
    <w:p w14:paraId="61DD9319" w14:textId="77777777" w:rsidR="00870EC6" w:rsidRPr="00213457" w:rsidRDefault="00B9604D" w:rsidP="00735BCD">
      <w:pPr>
        <w:tabs>
          <w:tab w:val="left" w:pos="1508"/>
        </w:tabs>
        <w:rPr>
          <w:rFonts w:ascii="Arial" w:hAnsi="Arial" w:cs="Arial"/>
          <w:color w:val="000000" w:themeColor="text1"/>
          <w:sz w:val="24"/>
          <w:szCs w:val="24"/>
        </w:rPr>
      </w:pPr>
      <w:r w:rsidRPr="00213457">
        <w:rPr>
          <w:rFonts w:ascii="Arial" w:hAnsi="Arial" w:cs="Arial"/>
          <w:color w:val="000000" w:themeColor="text1"/>
          <w:sz w:val="24"/>
          <w:szCs w:val="24"/>
        </w:rPr>
        <w:t xml:space="preserve">Le dérèglement des saisons </w:t>
      </w:r>
      <w:r w:rsidR="0098193E" w:rsidRPr="00213457">
        <w:rPr>
          <w:rFonts w:ascii="Arial" w:hAnsi="Arial" w:cs="Arial"/>
          <w:color w:val="000000" w:themeColor="text1"/>
          <w:sz w:val="24"/>
          <w:szCs w:val="24"/>
        </w:rPr>
        <w:t>pose</w:t>
      </w:r>
      <w:r w:rsidRPr="00213457">
        <w:rPr>
          <w:rFonts w:ascii="Arial" w:hAnsi="Arial" w:cs="Arial"/>
          <w:color w:val="000000" w:themeColor="text1"/>
          <w:sz w:val="24"/>
          <w:szCs w:val="24"/>
        </w:rPr>
        <w:t xml:space="preserve"> un gros problème </w:t>
      </w:r>
      <w:r w:rsidR="0098193E" w:rsidRPr="00213457">
        <w:rPr>
          <w:rFonts w:ascii="Arial" w:hAnsi="Arial" w:cs="Arial"/>
          <w:color w:val="000000" w:themeColor="text1"/>
          <w:sz w:val="24"/>
          <w:szCs w:val="24"/>
        </w:rPr>
        <w:t>aux</w:t>
      </w:r>
      <w:r w:rsidRPr="00213457">
        <w:rPr>
          <w:rFonts w:ascii="Arial" w:hAnsi="Arial" w:cs="Arial"/>
          <w:color w:val="000000" w:themeColor="text1"/>
          <w:sz w:val="24"/>
          <w:szCs w:val="24"/>
        </w:rPr>
        <w:t xml:space="preserve"> agricultrices et agriculteurs qui produisent la nourriture que nous mangeons. </w:t>
      </w:r>
      <w:r w:rsidR="00735BCD" w:rsidRPr="00213457">
        <w:rPr>
          <w:rFonts w:ascii="Arial" w:hAnsi="Arial" w:cs="Arial"/>
          <w:color w:val="000000" w:themeColor="text1"/>
          <w:sz w:val="24"/>
          <w:szCs w:val="24"/>
        </w:rPr>
        <w:t xml:space="preserve">Les changements climatiques perturbent le fil des saisons. </w:t>
      </w:r>
      <w:r w:rsidR="00B771DC" w:rsidRPr="00213457">
        <w:rPr>
          <w:rFonts w:ascii="Arial" w:hAnsi="Arial" w:cs="Arial"/>
          <w:color w:val="000000" w:themeColor="text1"/>
          <w:sz w:val="24"/>
          <w:szCs w:val="24"/>
        </w:rPr>
        <w:t>Au Témiscamingue, l</w:t>
      </w:r>
      <w:r w:rsidR="00735BCD" w:rsidRPr="00213457">
        <w:rPr>
          <w:rFonts w:ascii="Arial" w:hAnsi="Arial" w:cs="Arial"/>
          <w:color w:val="000000" w:themeColor="text1"/>
          <w:sz w:val="24"/>
          <w:szCs w:val="24"/>
        </w:rPr>
        <w:t xml:space="preserve">e mois d’octobre 2018 a été si froid que la ferme </w:t>
      </w:r>
      <w:proofErr w:type="spellStart"/>
      <w:r w:rsidR="00735BCD" w:rsidRPr="00213457">
        <w:rPr>
          <w:rFonts w:ascii="Arial" w:hAnsi="Arial" w:cs="Arial"/>
          <w:color w:val="000000" w:themeColor="text1"/>
          <w:sz w:val="24"/>
          <w:szCs w:val="24"/>
        </w:rPr>
        <w:t>Lunick</w:t>
      </w:r>
      <w:proofErr w:type="spellEnd"/>
      <w:r w:rsidR="00735BCD" w:rsidRPr="00213457">
        <w:rPr>
          <w:rFonts w:ascii="Arial" w:hAnsi="Arial" w:cs="Arial"/>
          <w:color w:val="000000" w:themeColor="text1"/>
          <w:sz w:val="24"/>
          <w:szCs w:val="24"/>
        </w:rPr>
        <w:t xml:space="preserve">, l’un des plus gros producteurs de </w:t>
      </w:r>
      <w:r w:rsidRPr="00213457">
        <w:rPr>
          <w:rFonts w:ascii="Arial" w:hAnsi="Arial" w:cs="Arial"/>
          <w:color w:val="000000" w:themeColor="text1"/>
          <w:sz w:val="24"/>
          <w:szCs w:val="24"/>
        </w:rPr>
        <w:t xml:space="preserve">pommes de terre </w:t>
      </w:r>
      <w:r w:rsidR="00735BCD" w:rsidRPr="00213457">
        <w:rPr>
          <w:rFonts w:ascii="Arial" w:hAnsi="Arial" w:cs="Arial"/>
          <w:color w:val="000000" w:themeColor="text1"/>
          <w:sz w:val="24"/>
          <w:szCs w:val="24"/>
        </w:rPr>
        <w:t xml:space="preserve">du Québec, a perdu près du tiers de sa récolte à cause du gel. Le printemps suivant a été si tardif qu’il a retardé les semis </w:t>
      </w:r>
      <w:r w:rsidR="00B771DC" w:rsidRPr="00213457">
        <w:rPr>
          <w:rFonts w:ascii="Arial" w:hAnsi="Arial" w:cs="Arial"/>
          <w:color w:val="000000" w:themeColor="text1"/>
          <w:sz w:val="24"/>
          <w:szCs w:val="24"/>
        </w:rPr>
        <w:t xml:space="preserve">en </w:t>
      </w:r>
      <w:r w:rsidR="00735BCD" w:rsidRPr="00213457">
        <w:rPr>
          <w:rFonts w:ascii="Arial" w:hAnsi="Arial" w:cs="Arial"/>
          <w:color w:val="000000" w:themeColor="text1"/>
          <w:sz w:val="24"/>
          <w:szCs w:val="24"/>
        </w:rPr>
        <w:t>Abitibi-Témiscamingue et endommagé les récoltes de celles et ceux qui avaient fait «</w:t>
      </w:r>
      <w:r w:rsidR="00B771DC" w:rsidRPr="00213457">
        <w:rPr>
          <w:rFonts w:ascii="Arial" w:hAnsi="Arial" w:cs="Arial"/>
          <w:color w:val="000000" w:themeColor="text1"/>
          <w:sz w:val="24"/>
          <w:szCs w:val="24"/>
        </w:rPr>
        <w:t> </w:t>
      </w:r>
      <w:r w:rsidR="00735BCD" w:rsidRPr="00213457">
        <w:rPr>
          <w:rFonts w:ascii="Arial" w:hAnsi="Arial" w:cs="Arial"/>
          <w:color w:val="000000" w:themeColor="text1"/>
          <w:sz w:val="24"/>
          <w:szCs w:val="24"/>
        </w:rPr>
        <w:t>comme d’habitude</w:t>
      </w:r>
      <w:r w:rsidR="00B771DC" w:rsidRPr="00213457">
        <w:rPr>
          <w:rFonts w:ascii="Arial" w:hAnsi="Arial" w:cs="Arial"/>
          <w:color w:val="000000" w:themeColor="text1"/>
          <w:sz w:val="24"/>
          <w:szCs w:val="24"/>
        </w:rPr>
        <w:t> </w:t>
      </w:r>
      <w:r w:rsidR="00735BCD" w:rsidRPr="00213457">
        <w:rPr>
          <w:rFonts w:ascii="Arial" w:hAnsi="Arial" w:cs="Arial"/>
          <w:color w:val="000000" w:themeColor="text1"/>
          <w:sz w:val="24"/>
          <w:szCs w:val="24"/>
        </w:rPr>
        <w:t xml:space="preserve">». </w:t>
      </w:r>
      <w:r w:rsidR="00B771DC" w:rsidRPr="00213457">
        <w:rPr>
          <w:rFonts w:ascii="Arial" w:hAnsi="Arial" w:cs="Arial"/>
          <w:color w:val="000000" w:themeColor="text1"/>
          <w:sz w:val="24"/>
          <w:szCs w:val="24"/>
        </w:rPr>
        <w:t xml:space="preserve">Ces événements météorologiques affectent le </w:t>
      </w:r>
      <w:r w:rsidR="00735BCD" w:rsidRPr="00213457">
        <w:rPr>
          <w:rFonts w:ascii="Arial" w:hAnsi="Arial" w:cs="Arial"/>
          <w:color w:val="000000" w:themeColor="text1"/>
          <w:sz w:val="24"/>
          <w:szCs w:val="24"/>
        </w:rPr>
        <w:t xml:space="preserve">prix du panier d’épicerie. </w:t>
      </w:r>
      <w:r w:rsidR="001A7FBB" w:rsidRPr="00213457">
        <w:rPr>
          <w:rFonts w:ascii="Arial" w:hAnsi="Arial" w:cs="Arial"/>
          <w:color w:val="000000" w:themeColor="text1"/>
          <w:sz w:val="24"/>
          <w:szCs w:val="24"/>
        </w:rPr>
        <w:t xml:space="preserve">Moins </w:t>
      </w:r>
      <w:r w:rsidR="00B771DC" w:rsidRPr="00213457">
        <w:rPr>
          <w:rFonts w:ascii="Arial" w:hAnsi="Arial" w:cs="Arial"/>
          <w:color w:val="000000" w:themeColor="text1"/>
          <w:sz w:val="24"/>
          <w:szCs w:val="24"/>
        </w:rPr>
        <w:t>les</w:t>
      </w:r>
      <w:r w:rsidR="001A7FBB" w:rsidRPr="00213457">
        <w:rPr>
          <w:rFonts w:ascii="Arial" w:hAnsi="Arial" w:cs="Arial"/>
          <w:color w:val="000000" w:themeColor="text1"/>
          <w:sz w:val="24"/>
          <w:szCs w:val="24"/>
        </w:rPr>
        <w:t xml:space="preserve"> récolte</w:t>
      </w:r>
      <w:r w:rsidR="00B771DC" w:rsidRPr="00213457">
        <w:rPr>
          <w:rFonts w:ascii="Arial" w:hAnsi="Arial" w:cs="Arial"/>
          <w:color w:val="000000" w:themeColor="text1"/>
          <w:sz w:val="24"/>
          <w:szCs w:val="24"/>
        </w:rPr>
        <w:t xml:space="preserve">s sont bonnes, plus les </w:t>
      </w:r>
      <w:r w:rsidR="001A7FBB" w:rsidRPr="00213457">
        <w:rPr>
          <w:rFonts w:ascii="Arial" w:hAnsi="Arial" w:cs="Arial"/>
          <w:color w:val="000000" w:themeColor="text1"/>
          <w:sz w:val="24"/>
          <w:szCs w:val="24"/>
        </w:rPr>
        <w:t xml:space="preserve">aliments </w:t>
      </w:r>
      <w:r w:rsidR="00B771DC" w:rsidRPr="00213457">
        <w:rPr>
          <w:rFonts w:ascii="Arial" w:hAnsi="Arial" w:cs="Arial"/>
          <w:color w:val="000000" w:themeColor="text1"/>
          <w:sz w:val="24"/>
          <w:szCs w:val="24"/>
        </w:rPr>
        <w:t xml:space="preserve">coûtent </w:t>
      </w:r>
      <w:r w:rsidR="001A7FBB" w:rsidRPr="00213457">
        <w:rPr>
          <w:rFonts w:ascii="Arial" w:hAnsi="Arial" w:cs="Arial"/>
          <w:color w:val="000000" w:themeColor="text1"/>
          <w:sz w:val="24"/>
          <w:szCs w:val="24"/>
        </w:rPr>
        <w:t>cher</w:t>
      </w:r>
      <w:r w:rsidR="00B771DC" w:rsidRPr="00213457">
        <w:rPr>
          <w:rFonts w:ascii="Arial" w:hAnsi="Arial" w:cs="Arial"/>
          <w:color w:val="000000" w:themeColor="text1"/>
          <w:sz w:val="24"/>
          <w:szCs w:val="24"/>
        </w:rPr>
        <w:t> </w:t>
      </w:r>
      <w:r w:rsidR="001A7FBB" w:rsidRPr="00213457">
        <w:rPr>
          <w:rFonts w:ascii="Arial" w:hAnsi="Arial" w:cs="Arial"/>
          <w:color w:val="000000" w:themeColor="text1"/>
          <w:sz w:val="24"/>
          <w:szCs w:val="24"/>
        </w:rPr>
        <w:t xml:space="preserve">! Ce sont les plus pauvres qui écopent </w:t>
      </w:r>
      <w:r w:rsidR="00B771DC" w:rsidRPr="00213457">
        <w:rPr>
          <w:rFonts w:ascii="Arial" w:hAnsi="Arial" w:cs="Arial"/>
          <w:color w:val="000000" w:themeColor="text1"/>
          <w:sz w:val="24"/>
          <w:szCs w:val="24"/>
        </w:rPr>
        <w:t>davantage</w:t>
      </w:r>
      <w:r w:rsidR="001A7FBB" w:rsidRPr="00213457">
        <w:rPr>
          <w:rFonts w:ascii="Arial" w:hAnsi="Arial" w:cs="Arial"/>
          <w:color w:val="000000" w:themeColor="text1"/>
          <w:sz w:val="24"/>
          <w:szCs w:val="24"/>
        </w:rPr>
        <w:t xml:space="preserve"> de ces hausses</w:t>
      </w:r>
      <w:r w:rsidR="00B771DC" w:rsidRPr="00213457">
        <w:rPr>
          <w:rFonts w:ascii="Arial" w:hAnsi="Arial" w:cs="Arial"/>
          <w:color w:val="000000" w:themeColor="text1"/>
          <w:sz w:val="24"/>
          <w:szCs w:val="24"/>
        </w:rPr>
        <w:t> </w:t>
      </w:r>
      <w:r w:rsidR="001A7FBB" w:rsidRPr="00213457">
        <w:rPr>
          <w:rFonts w:ascii="Arial" w:hAnsi="Arial" w:cs="Arial"/>
          <w:color w:val="000000" w:themeColor="text1"/>
          <w:sz w:val="24"/>
          <w:szCs w:val="24"/>
        </w:rPr>
        <w:t>!</w:t>
      </w:r>
    </w:p>
    <w:p w14:paraId="03A24BBE" w14:textId="50979D31"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35A847D6"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0440667C"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7A717BC9" w14:textId="77777777" w:rsidR="00870EC6" w:rsidRPr="00213457" w:rsidRDefault="00870EC6" w:rsidP="00870EC6">
      <w:pPr>
        <w:pStyle w:val="Paragraphestandard"/>
        <w:rPr>
          <w:rFonts w:ascii="Arial" w:hAnsi="Arial" w:cs="Arial"/>
          <w:color w:val="000000" w:themeColor="text1"/>
          <w:lang w:val="fr-CA"/>
        </w:rPr>
      </w:pPr>
    </w:p>
    <w:p w14:paraId="7AD38FF2" w14:textId="25B4CDBE"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Mauricie :</w:t>
      </w:r>
    </w:p>
    <w:p w14:paraId="21463937" w14:textId="77777777" w:rsidR="00870EC6" w:rsidRPr="00213457" w:rsidRDefault="00870EC6" w:rsidP="00870EC6">
      <w:pPr>
        <w:pStyle w:val="Paragraphestandard"/>
        <w:rPr>
          <w:rFonts w:ascii="Arial" w:eastAsia="Times New Roman" w:hAnsi="Arial" w:cs="Arial"/>
          <w:color w:val="000000" w:themeColor="text1"/>
          <w:lang w:val="fr-CA"/>
        </w:rPr>
      </w:pPr>
    </w:p>
    <w:p w14:paraId="1E0DC807" w14:textId="339AFBFD"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5F7F8F65"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05525170" w14:textId="637644D4"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420AE8CA"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031C9D64"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287064B1" w14:textId="77777777" w:rsidR="00870EC6" w:rsidRPr="00213457" w:rsidRDefault="00870EC6" w:rsidP="00735BCD">
      <w:pPr>
        <w:tabs>
          <w:tab w:val="left" w:pos="1508"/>
        </w:tabs>
        <w:rPr>
          <w:rFonts w:ascii="Arial" w:hAnsi="Arial" w:cs="Arial"/>
          <w:color w:val="000000" w:themeColor="text1"/>
          <w:sz w:val="24"/>
          <w:szCs w:val="24"/>
          <w:lang w:val="fr-FR"/>
        </w:rPr>
      </w:pPr>
    </w:p>
    <w:p w14:paraId="279F3001" w14:textId="77777777" w:rsidR="007C6C5E" w:rsidRPr="00213457" w:rsidRDefault="007C6C5E" w:rsidP="00735BCD">
      <w:pPr>
        <w:tabs>
          <w:tab w:val="left" w:pos="1508"/>
        </w:tabs>
        <w:rPr>
          <w:rFonts w:ascii="Arial" w:hAnsi="Arial" w:cs="Arial"/>
          <w:color w:val="000000" w:themeColor="text1"/>
          <w:sz w:val="24"/>
          <w:szCs w:val="24"/>
          <w:lang w:val="fr-FR"/>
        </w:rPr>
      </w:pPr>
    </w:p>
    <w:p w14:paraId="21015FDF" w14:textId="77777777" w:rsidR="007C6C5E" w:rsidRPr="00213457" w:rsidRDefault="007C6C5E" w:rsidP="00735BCD">
      <w:pPr>
        <w:tabs>
          <w:tab w:val="left" w:pos="1508"/>
        </w:tabs>
        <w:rPr>
          <w:rFonts w:ascii="Arial" w:hAnsi="Arial" w:cs="Arial"/>
          <w:color w:val="000000" w:themeColor="text1"/>
          <w:sz w:val="24"/>
          <w:szCs w:val="24"/>
          <w:lang w:val="fr-FR"/>
        </w:rPr>
      </w:pPr>
    </w:p>
    <w:p w14:paraId="6D56DAC7" w14:textId="0E75959A"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Estrie:</w:t>
      </w:r>
    </w:p>
    <w:p w14:paraId="38140805" w14:textId="77777777" w:rsidR="00870EC6" w:rsidRPr="00213457" w:rsidRDefault="00870EC6" w:rsidP="00870EC6">
      <w:pPr>
        <w:pStyle w:val="Paragraphestandard"/>
        <w:rPr>
          <w:rFonts w:ascii="Arial" w:eastAsia="Times New Roman" w:hAnsi="Arial" w:cs="Arial"/>
          <w:color w:val="000000" w:themeColor="text1"/>
          <w:lang w:val="fr-CA"/>
        </w:rPr>
      </w:pPr>
    </w:p>
    <w:p w14:paraId="738467E1" w14:textId="679260C1"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39920831"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3251178B" w14:textId="36454E00"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411BC0"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6C00FDDE"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7D182DB3" w14:textId="77777777"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4FF8FDA0"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239E1634" w14:textId="5045D4BA" w:rsidR="00870EC6" w:rsidRPr="00213457" w:rsidRDefault="00870EC6" w:rsidP="00870EC6">
      <w:pPr>
        <w:pStyle w:val="Paragraphestandard"/>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Montréal :</w:t>
      </w:r>
    </w:p>
    <w:p w14:paraId="02C68B35" w14:textId="77777777" w:rsidR="00870EC6" w:rsidRPr="00213457" w:rsidRDefault="00870EC6" w:rsidP="00870EC6">
      <w:pPr>
        <w:pStyle w:val="Paragraphestandard"/>
        <w:rPr>
          <w:rFonts w:ascii="Arial" w:eastAsia="Times New Roman" w:hAnsi="Arial" w:cs="Arial"/>
          <w:color w:val="000000" w:themeColor="text1"/>
          <w:lang w:val="fr-CA"/>
        </w:rPr>
      </w:pPr>
    </w:p>
    <w:p w14:paraId="15D71A37" w14:textId="3CCA2FDD"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32340D8B" w14:textId="77777777" w:rsidR="007C6C5E" w:rsidRPr="00213457" w:rsidRDefault="007C6C5E" w:rsidP="007C6C5E">
      <w:pPr>
        <w:pStyle w:val="Paragraphestandard"/>
        <w:suppressAutoHyphens/>
        <w:rPr>
          <w:rFonts w:ascii="Arial" w:eastAsia="Times New Roman" w:hAnsi="Arial" w:cs="Arial"/>
          <w:color w:val="000000" w:themeColor="text1"/>
          <w:lang w:val="fr-CA"/>
        </w:rPr>
      </w:pPr>
    </w:p>
    <w:p w14:paraId="0CEE3C73"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La congestion automobile génère énormément de gaz à effet de serre (GES) principaux responsables des changements climatiques. La mauvaise qualité de l’air des quartiers défavorisés, situés généralement en bordure de grandes artères, engendre des problèmes de santé chronique. Le transport en commun permet de réduire l’utilisation de l’automobile et ses effets nocifs. À Montréal, c’est souvent le principal moyen de se déplacer pour les personnes en situation de pauvreté. Toutefois, les tarifs inabordables les forcent à l’immobilité. La tarification sociale, basée sur le revenu et dans une perspective de gratuité, permettrait de lutter à la fois contre les inégalités sociales et contre les changements climatiques.</w:t>
      </w:r>
    </w:p>
    <w:p w14:paraId="78157F07" w14:textId="77777777" w:rsidR="00870EC6" w:rsidRPr="00213457" w:rsidRDefault="00870EC6" w:rsidP="00870EC6">
      <w:pPr>
        <w:pStyle w:val="Paragraphestandard"/>
        <w:suppressAutoHyphens/>
        <w:rPr>
          <w:rFonts w:ascii="Arial" w:eastAsia="Times New Roman" w:hAnsi="Arial" w:cs="Arial"/>
          <w:color w:val="000000" w:themeColor="text1"/>
        </w:rPr>
      </w:pPr>
    </w:p>
    <w:p w14:paraId="6BB73896" w14:textId="1BCE32D7"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411BC0"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6F02B4DF"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55E1BBE2" w14:textId="77777777"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6BFF2DD3" w14:textId="77777777" w:rsidR="00870EC6" w:rsidRPr="00213457" w:rsidRDefault="00870EC6" w:rsidP="00870EC6">
      <w:pPr>
        <w:pStyle w:val="Paragraphestandard"/>
        <w:rPr>
          <w:rFonts w:ascii="Arial" w:eastAsia="Times New Roman" w:hAnsi="Arial" w:cs="Arial"/>
          <w:color w:val="000000" w:themeColor="text1"/>
          <w:lang w:val="fr-CA"/>
        </w:rPr>
      </w:pPr>
    </w:p>
    <w:p w14:paraId="4CC7A8C1" w14:textId="77777777" w:rsidR="007C6C5E" w:rsidRPr="00213457" w:rsidRDefault="007C6C5E" w:rsidP="00870EC6">
      <w:pPr>
        <w:pStyle w:val="Paragraphestandard"/>
        <w:rPr>
          <w:rFonts w:ascii="Arial" w:eastAsia="Times New Roman" w:hAnsi="Arial" w:cs="Arial"/>
          <w:color w:val="000000" w:themeColor="text1"/>
          <w:lang w:val="fr-CA"/>
        </w:rPr>
      </w:pPr>
    </w:p>
    <w:p w14:paraId="22A1DD8A" w14:textId="77777777" w:rsidR="007C6C5E" w:rsidRPr="00213457" w:rsidRDefault="007C6C5E" w:rsidP="00870EC6">
      <w:pPr>
        <w:pStyle w:val="Paragraphestandard"/>
        <w:rPr>
          <w:rFonts w:ascii="Arial" w:eastAsia="Times New Roman" w:hAnsi="Arial" w:cs="Arial"/>
          <w:color w:val="000000" w:themeColor="text1"/>
          <w:lang w:val="fr-CA"/>
        </w:rPr>
      </w:pPr>
    </w:p>
    <w:p w14:paraId="36BCC06A" w14:textId="77777777" w:rsidR="007C6C5E" w:rsidRPr="00213457" w:rsidRDefault="007C6C5E" w:rsidP="00870EC6">
      <w:pPr>
        <w:pStyle w:val="Paragraphestandard"/>
        <w:rPr>
          <w:rFonts w:ascii="Arial" w:eastAsia="Times New Roman" w:hAnsi="Arial" w:cs="Arial"/>
          <w:color w:val="000000" w:themeColor="text1"/>
          <w:lang w:val="fr-CA"/>
        </w:rPr>
      </w:pPr>
    </w:p>
    <w:p w14:paraId="022E6EB7" w14:textId="77777777" w:rsidR="007C6C5E" w:rsidRPr="00213457" w:rsidRDefault="007C6C5E" w:rsidP="00870EC6">
      <w:pPr>
        <w:pStyle w:val="Paragraphestandard"/>
        <w:rPr>
          <w:rFonts w:ascii="Arial" w:eastAsia="Times New Roman" w:hAnsi="Arial" w:cs="Arial"/>
          <w:color w:val="000000" w:themeColor="text1"/>
          <w:lang w:val="fr-CA"/>
        </w:rPr>
      </w:pPr>
    </w:p>
    <w:p w14:paraId="4A5A0B8A" w14:textId="77777777" w:rsidR="007C6C5E" w:rsidRPr="00213457" w:rsidRDefault="007C6C5E" w:rsidP="00870EC6">
      <w:pPr>
        <w:pStyle w:val="Paragraphestandard"/>
        <w:rPr>
          <w:rFonts w:ascii="Arial" w:eastAsia="Times New Roman" w:hAnsi="Arial" w:cs="Arial"/>
          <w:color w:val="000000" w:themeColor="text1"/>
          <w:lang w:val="fr-CA"/>
        </w:rPr>
      </w:pPr>
    </w:p>
    <w:p w14:paraId="378DEBDE" w14:textId="1FEE6784"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Outaouais :</w:t>
      </w:r>
    </w:p>
    <w:p w14:paraId="04310224" w14:textId="77777777" w:rsidR="00870EC6" w:rsidRPr="00213457" w:rsidRDefault="00870EC6" w:rsidP="00870EC6">
      <w:pPr>
        <w:pStyle w:val="Paragraphestandard"/>
        <w:rPr>
          <w:rFonts w:ascii="Arial" w:eastAsia="Times New Roman" w:hAnsi="Arial" w:cs="Arial"/>
          <w:color w:val="000000" w:themeColor="text1"/>
          <w:lang w:val="fr-CA"/>
        </w:rPr>
      </w:pPr>
    </w:p>
    <w:p w14:paraId="672BD540" w14:textId="047FFAEE"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D7A4FCA" w14:textId="77777777" w:rsidR="007C6C5E" w:rsidRPr="00213457" w:rsidRDefault="007C6C5E" w:rsidP="007C6C5E">
      <w:pPr>
        <w:pStyle w:val="Paragraphestandard"/>
        <w:suppressAutoHyphens/>
        <w:rPr>
          <w:rFonts w:ascii="Arial" w:eastAsia="Times New Roman" w:hAnsi="Arial" w:cs="Arial"/>
          <w:color w:val="000000" w:themeColor="text1"/>
          <w:lang w:val="fr-CA"/>
        </w:rPr>
      </w:pPr>
    </w:p>
    <w:p w14:paraId="0BF5FE83"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Les changements climatiques favorisent les phénomènes météorologiques extrêmes. Le Québec n’échappe pas à cette réalité. Les tornades qui ont secoué le quartier Mont-Bleu, à Gatineau, le 21 septembre 2018 en témoignent. L’éclair qui a frappé l’école secondaire du quartier, la minute d’après, le prouve aussi. On dénombre plus d’un millier de personnes sinistrées ; 1500 élèves sont relogés dans d’autres établissements. Parmi les bâtiments touchés, plusieurs logements sociaux. L’impact se répercute sur le tissu social du quartier, fragilisé. Des centaines de personnes plus démunies restent sans logis pendant de longs mois, tandis que la reconstruction entraîne une forte tendance à l’embourgeoisement du milieu.</w:t>
      </w:r>
      <w:r w:rsidRPr="00213457" w:rsidDel="00E403ED">
        <w:rPr>
          <w:rFonts w:ascii="Arial" w:eastAsia="Times New Roman" w:hAnsi="Arial" w:cs="Arial"/>
          <w:color w:val="000000" w:themeColor="text1"/>
          <w:lang w:val="fr-CA"/>
        </w:rPr>
        <w:t xml:space="preserve"> </w:t>
      </w:r>
    </w:p>
    <w:p w14:paraId="17A0DE9B"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1188986F" w14:textId="6358C029"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404C8FAC"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49243326"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1805E682" w14:textId="77777777" w:rsidR="00870EC6" w:rsidRPr="00213457" w:rsidRDefault="00870EC6" w:rsidP="00870EC6">
      <w:pPr>
        <w:pStyle w:val="Paragraphestandard"/>
        <w:rPr>
          <w:rFonts w:ascii="Arial" w:eastAsia="Times New Roman" w:hAnsi="Arial" w:cs="Arial"/>
          <w:color w:val="000000" w:themeColor="text1"/>
          <w:lang w:val="fr-CA"/>
        </w:rPr>
      </w:pPr>
    </w:p>
    <w:p w14:paraId="68739318" w14:textId="783C87DE"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Abitibi-Témiscamingue :</w:t>
      </w:r>
    </w:p>
    <w:p w14:paraId="34DEFDAD" w14:textId="77777777" w:rsidR="00870EC6" w:rsidRPr="00213457" w:rsidRDefault="00870EC6" w:rsidP="00870EC6">
      <w:pPr>
        <w:pStyle w:val="Paragraphestandard"/>
        <w:rPr>
          <w:rFonts w:ascii="Arial" w:eastAsia="Times New Roman" w:hAnsi="Arial" w:cs="Arial"/>
          <w:color w:val="000000" w:themeColor="text1"/>
          <w:lang w:val="fr-CA"/>
        </w:rPr>
      </w:pPr>
    </w:p>
    <w:p w14:paraId="69B69649" w14:textId="5AC64CDF"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CB05074"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46B7B7CD"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 xml:space="preserve">Le dérèglement des saisons pose un gros problème aux agricultrices et agriculteurs qui produisent la nourriture que nous mangeons. Les changements climatiques perturbent le fil des saisons. Au Témiscamingue, le mois d’octobre 2018 a été si froid que la ferme </w:t>
      </w:r>
      <w:proofErr w:type="spellStart"/>
      <w:r w:rsidRPr="00213457">
        <w:rPr>
          <w:rFonts w:ascii="Arial" w:eastAsia="Times New Roman" w:hAnsi="Arial" w:cs="Arial"/>
          <w:color w:val="000000" w:themeColor="text1"/>
          <w:lang w:val="fr-CA"/>
        </w:rPr>
        <w:t>Lunick</w:t>
      </w:r>
      <w:proofErr w:type="spellEnd"/>
      <w:r w:rsidRPr="00213457">
        <w:rPr>
          <w:rFonts w:ascii="Arial" w:eastAsia="Times New Roman" w:hAnsi="Arial" w:cs="Arial"/>
          <w:color w:val="000000" w:themeColor="text1"/>
          <w:lang w:val="fr-CA"/>
        </w:rPr>
        <w:t xml:space="preserve">, l’un des plus gros producteurs de pommes de terre du Québec, a perdu près du tiers de sa récolte à cause du gel. Le printemps suivant a été si tardif qu’il a retardé les semis en Abitibi-Témiscamingue et endommagé les récoltes de celles et ceux qui avaient fait « comme d’habitude ». Ces événements météorologiques affectent le prix du </w:t>
      </w:r>
      <w:r w:rsidRPr="00213457">
        <w:rPr>
          <w:rFonts w:ascii="Arial" w:eastAsia="Times New Roman" w:hAnsi="Arial" w:cs="Arial"/>
          <w:color w:val="000000" w:themeColor="text1"/>
          <w:lang w:val="fr-CA"/>
        </w:rPr>
        <w:lastRenderedPageBreak/>
        <w:t xml:space="preserve">panier d’épicerie. Moins les récoltes sont bonnes, plus les aliments coûtent cher ! Ce sont les plus pauvres qui écopent davantage de ces hausses ! </w:t>
      </w:r>
    </w:p>
    <w:p w14:paraId="766CCB14" w14:textId="77777777" w:rsidR="007C6C5E" w:rsidRPr="00213457" w:rsidRDefault="007C6C5E" w:rsidP="00870EC6">
      <w:pPr>
        <w:pStyle w:val="Paragraphestandard"/>
        <w:suppressAutoHyphens/>
        <w:rPr>
          <w:rFonts w:ascii="Arial" w:eastAsia="Times New Roman" w:hAnsi="Arial" w:cs="Arial"/>
          <w:color w:val="000000" w:themeColor="text1"/>
          <w:lang w:val="fr-CA"/>
        </w:rPr>
      </w:pPr>
    </w:p>
    <w:p w14:paraId="330B3521" w14:textId="5ED0D450"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5001F54D"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65E4B21F"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480A2BA6" w14:textId="77777777" w:rsidR="00870EC6" w:rsidRPr="00213457" w:rsidRDefault="00870EC6" w:rsidP="00870EC6">
      <w:pPr>
        <w:pStyle w:val="Paragraphestandard"/>
        <w:rPr>
          <w:rFonts w:ascii="Arial" w:eastAsia="Times New Roman" w:hAnsi="Arial" w:cs="Arial"/>
          <w:color w:val="000000" w:themeColor="text1"/>
          <w:lang w:val="fr-CA"/>
        </w:rPr>
      </w:pPr>
    </w:p>
    <w:p w14:paraId="1EB741A9" w14:textId="5E2ED73D"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Côte-Nord :</w:t>
      </w:r>
    </w:p>
    <w:p w14:paraId="775EBC25" w14:textId="77777777" w:rsidR="00870EC6" w:rsidRPr="00213457" w:rsidRDefault="00870EC6" w:rsidP="00870EC6">
      <w:pPr>
        <w:pStyle w:val="Paragraphestandard"/>
        <w:rPr>
          <w:rFonts w:ascii="Arial" w:eastAsia="Times New Roman" w:hAnsi="Arial" w:cs="Arial"/>
          <w:color w:val="000000" w:themeColor="text1"/>
          <w:lang w:val="fr-CA"/>
        </w:rPr>
      </w:pPr>
    </w:p>
    <w:p w14:paraId="0864C9C9" w14:textId="57C3C6D7"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49BD62B" w14:textId="77777777" w:rsidR="007C6C5E" w:rsidRPr="00213457" w:rsidRDefault="007C6C5E" w:rsidP="00870EC6">
      <w:pPr>
        <w:pStyle w:val="Paragraphestandard"/>
        <w:rPr>
          <w:rFonts w:ascii="Arial" w:eastAsia="Times New Roman" w:hAnsi="Arial" w:cs="Arial"/>
          <w:color w:val="000000" w:themeColor="text1"/>
        </w:rPr>
      </w:pPr>
    </w:p>
    <w:p w14:paraId="4DA6D73B"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La Côte-Nord n’échappe pas aux impacts du réchauffement climatique. Ils se traduisent notamment par une augmentation significative de l’amplitude des marées. Ce qui accélère de façon drastique l’érosion des berges. Des scénarios comme celui de la photo — une maison à la veille d’être engloutie par les eaux — se produisent plus fréquemment. Dans ce contexte, davantage de résidentes et de résidents doivent déménager, abandonner leur maison et les économies d’une vie. Et pour les personnes qui vivent déjà les conséquences de la précarité et de la pauvreté, cette option n’est pas viable. Elles ne peuvent se permettre de repartir à zéro.</w:t>
      </w:r>
    </w:p>
    <w:p w14:paraId="1D9DDEB1"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4C74E865" w14:textId="0C6DDEBA"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3C043818"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2FC0F64C"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460438D8"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639619CE" w14:textId="0F66F969"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Chaudières-Appalaches :</w:t>
      </w:r>
    </w:p>
    <w:p w14:paraId="1068D09A" w14:textId="77777777" w:rsidR="00870EC6" w:rsidRPr="00213457" w:rsidRDefault="00870EC6" w:rsidP="00870EC6">
      <w:pPr>
        <w:pStyle w:val="Paragraphestandard"/>
        <w:rPr>
          <w:rFonts w:ascii="Arial" w:eastAsia="Times New Roman" w:hAnsi="Arial" w:cs="Arial"/>
          <w:color w:val="000000" w:themeColor="text1"/>
          <w:lang w:val="fr-CA"/>
        </w:rPr>
      </w:pPr>
    </w:p>
    <w:p w14:paraId="2017527A" w14:textId="4F4F8671"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FE81CB0" w14:textId="168E4EB4" w:rsidR="007C6C5E" w:rsidRPr="00213457" w:rsidRDefault="007C6C5E" w:rsidP="007C6C5E">
      <w:pP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 xml:space="preserve">C’est du jamais vu en Beauce. Plus de 1000 résidences ont été inondées en raison du débordement de la rivière Chaudière à Sainte-Marie et à Scott. </w:t>
      </w:r>
    </w:p>
    <w:p w14:paraId="39C3E471" w14:textId="6C6E10E0" w:rsidR="00870EC6" w:rsidRPr="00213457" w:rsidRDefault="007C6C5E" w:rsidP="007C6C5E">
      <w:pP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lastRenderedPageBreak/>
        <w:t xml:space="preserve">La situation était particulièrement critique à Sainte-Marie. Les logements situés dans les zones inondables permettaient à plusieurs personnes de se loger à faible coût. Incapables de se trouver un logement abordable, en pleine crise du logement, des personnes sinistrées à petit budget ont dû quitter la municipalité. D’autres se sont retrouvées à vivre dans des maisons sans isolation ni électricité, ou carrément en situation d’itinérance. </w:t>
      </w:r>
    </w:p>
    <w:p w14:paraId="2B1F9FE3" w14:textId="6E063AFE"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7745A353"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0AFC723C"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7C7ADEC6" w14:textId="77777777" w:rsidR="00870EC6" w:rsidRPr="00213457" w:rsidRDefault="00870EC6" w:rsidP="00870EC6">
      <w:pPr>
        <w:pStyle w:val="Paragraphestandard"/>
        <w:rPr>
          <w:rFonts w:ascii="Arial" w:eastAsia="Times New Roman" w:hAnsi="Arial" w:cs="Arial"/>
          <w:color w:val="000000" w:themeColor="text1"/>
          <w:lang w:val="fr-CA"/>
        </w:rPr>
      </w:pPr>
    </w:p>
    <w:p w14:paraId="6435F43D" w14:textId="28FC7AE4"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Lanaudière :</w:t>
      </w:r>
    </w:p>
    <w:p w14:paraId="04E7A779" w14:textId="77777777" w:rsidR="00870EC6" w:rsidRPr="00213457" w:rsidRDefault="00870EC6" w:rsidP="00870EC6">
      <w:pPr>
        <w:pStyle w:val="Paragraphestandard"/>
        <w:rPr>
          <w:rFonts w:ascii="Arial" w:eastAsia="Times New Roman" w:hAnsi="Arial" w:cs="Arial"/>
          <w:color w:val="000000" w:themeColor="text1"/>
          <w:lang w:val="fr-CA"/>
        </w:rPr>
      </w:pPr>
    </w:p>
    <w:p w14:paraId="4610823B" w14:textId="184E4654"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0260F0E5"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46B1F5C0"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Au Québec, le transport est le plus grand émetteur de gaz à effet de serre. L’étalement urbain à faible densité, qu’on retrouve dans Lanaudière, aggrave la situation. Celui-ci augmente les besoins de déplacement, mais empêche le développement de services de transport collectif abordables. Ce qui renforce l’isolement des personnes en situation de pauvreté dans la région. Elles éprouvent ainsi plus de difficulté à accéder à des services publics de base. Développer un réseau de transports collectifs abordables et inclusifs, ainsi que rapprocher les activités des habitants de la région (revitaliser les cœurs de village) sont des solutions pour agir sur les changements climatiques dans une perspective de justice sociale.</w:t>
      </w:r>
    </w:p>
    <w:p w14:paraId="7499ADEB" w14:textId="77777777" w:rsidR="007C6C5E" w:rsidRPr="00213457" w:rsidRDefault="007C6C5E" w:rsidP="00870EC6">
      <w:pPr>
        <w:pStyle w:val="Paragraphestandard"/>
        <w:suppressAutoHyphens/>
        <w:rPr>
          <w:rFonts w:ascii="Arial" w:eastAsia="Times New Roman" w:hAnsi="Arial" w:cs="Arial"/>
          <w:color w:val="000000" w:themeColor="text1"/>
          <w:lang w:val="fr-CA"/>
        </w:rPr>
      </w:pPr>
    </w:p>
    <w:p w14:paraId="5C064467" w14:textId="00120FAC"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777AFAA2"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3B80DCDE"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79034EB9" w14:textId="77777777" w:rsidR="00870EC6" w:rsidRPr="00213457" w:rsidRDefault="00870EC6" w:rsidP="00870EC6">
      <w:pPr>
        <w:pStyle w:val="Paragraphestandard"/>
        <w:rPr>
          <w:rFonts w:ascii="Arial" w:eastAsia="Times New Roman" w:hAnsi="Arial" w:cs="Arial"/>
          <w:color w:val="000000" w:themeColor="text1"/>
          <w:lang w:val="fr-CA"/>
        </w:rPr>
      </w:pPr>
    </w:p>
    <w:p w14:paraId="206F1DF8" w14:textId="644B4F72"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lastRenderedPageBreak/>
        <w:t>Montérégie :</w:t>
      </w:r>
    </w:p>
    <w:p w14:paraId="61DD82F7" w14:textId="77777777" w:rsidR="00870EC6" w:rsidRPr="00213457" w:rsidRDefault="00870EC6" w:rsidP="00870EC6">
      <w:pPr>
        <w:pStyle w:val="Paragraphestandard"/>
        <w:rPr>
          <w:rFonts w:ascii="Arial" w:eastAsia="Times New Roman" w:hAnsi="Arial" w:cs="Arial"/>
          <w:color w:val="000000" w:themeColor="text1"/>
          <w:lang w:val="fr-CA"/>
        </w:rPr>
      </w:pPr>
    </w:p>
    <w:p w14:paraId="04B1C23F" w14:textId="32758F9A" w:rsidR="007C6C5E" w:rsidRPr="00213457" w:rsidRDefault="00870EC6" w:rsidP="007C6C5E">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0F1F437A" w14:textId="77777777" w:rsidR="007C6C5E" w:rsidRPr="00213457" w:rsidRDefault="007C6C5E" w:rsidP="007C6C5E">
      <w:pPr>
        <w:pStyle w:val="Paragraphestandard"/>
        <w:suppressAutoHyphens/>
        <w:rPr>
          <w:rFonts w:ascii="Arial" w:eastAsia="Times New Roman" w:hAnsi="Arial" w:cs="Arial"/>
          <w:color w:val="000000" w:themeColor="text1"/>
          <w:lang w:val="fr-CA"/>
        </w:rPr>
      </w:pPr>
    </w:p>
    <w:p w14:paraId="6DCDBB18" w14:textId="77777777" w:rsidR="007C6C5E" w:rsidRPr="00213457" w:rsidRDefault="007C6C5E" w:rsidP="007C6C5E">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 xml:space="preserve">Plusieurs emplois de qualité se trouvent à Montréal. Ainsi, les familles </w:t>
      </w:r>
      <w:proofErr w:type="spellStart"/>
      <w:r w:rsidRPr="00213457">
        <w:rPr>
          <w:rFonts w:ascii="Arial" w:eastAsia="Times New Roman" w:hAnsi="Arial" w:cs="Arial"/>
          <w:color w:val="000000" w:themeColor="text1"/>
          <w:lang w:val="fr-CA"/>
        </w:rPr>
        <w:t>montérégiennes</w:t>
      </w:r>
      <w:proofErr w:type="spellEnd"/>
      <w:r w:rsidRPr="00213457">
        <w:rPr>
          <w:rFonts w:ascii="Arial" w:eastAsia="Times New Roman" w:hAnsi="Arial" w:cs="Arial"/>
          <w:color w:val="000000" w:themeColor="text1"/>
          <w:lang w:val="fr-CA"/>
        </w:rPr>
        <w:t xml:space="preserve"> s’installent de plus en plus autour des grands axes routiers qui lient la métropole et la Montérégie. Elles occupent ainsi des terres agricoles qui pourraient assurer la sécurité alimentaire de la région dans un contexte de crise climatique. Pourtant, notre région est reconnue comme la capitale agroalimentaire du Québec ! D’autres enjeux sont au rendez-vous : l’étalement urbain, l’incidence d’une utilisation massive des pesticides sur les cancers des travailleurs et travailleuses agricoles, une vision agro-industrielle qui pollue massivement et détruira les sols d’ici 50 ans.</w:t>
      </w:r>
    </w:p>
    <w:p w14:paraId="4490A411"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7BF3094C" w14:textId="4FEFF474"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35B8A2BE"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4E5DF814"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7E898E35" w14:textId="77777777" w:rsidR="00870EC6" w:rsidRPr="00213457" w:rsidRDefault="00870EC6" w:rsidP="00870EC6">
      <w:pPr>
        <w:pStyle w:val="Paragraphestandard"/>
        <w:rPr>
          <w:rFonts w:ascii="Arial" w:eastAsia="Times New Roman" w:hAnsi="Arial" w:cs="Arial"/>
          <w:color w:val="000000" w:themeColor="text1"/>
          <w:lang w:val="fr-CA"/>
        </w:rPr>
      </w:pPr>
    </w:p>
    <w:p w14:paraId="7E21788B" w14:textId="0EE5AB33" w:rsidR="00870EC6" w:rsidRPr="00213457" w:rsidRDefault="00870EC6" w:rsidP="00213457">
      <w:pPr>
        <w:pStyle w:val="Titre2"/>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Centre-du-Québec:</w:t>
      </w:r>
    </w:p>
    <w:p w14:paraId="651A5EE9" w14:textId="77777777" w:rsidR="00870EC6" w:rsidRPr="00213457" w:rsidRDefault="00870EC6" w:rsidP="00870EC6">
      <w:pPr>
        <w:pStyle w:val="Paragraphestandard"/>
        <w:rPr>
          <w:rFonts w:ascii="Arial" w:eastAsia="Times New Roman" w:hAnsi="Arial" w:cs="Arial"/>
          <w:color w:val="000000" w:themeColor="text1"/>
          <w:lang w:val="fr-CA"/>
        </w:rPr>
      </w:pPr>
    </w:p>
    <w:p w14:paraId="3FB7F892" w14:textId="3D47D90E" w:rsidR="00870EC6" w:rsidRPr="00213457" w:rsidRDefault="00870EC6" w:rsidP="00870EC6">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0FC7D069"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6B84BC89" w14:textId="77777777" w:rsidR="00213457" w:rsidRPr="00213457" w:rsidRDefault="00213457" w:rsidP="00213457">
      <w:pPr>
        <w:suppressAutoHyphens/>
        <w:autoSpaceDE w:val="0"/>
        <w:autoSpaceDN w:val="0"/>
        <w:adjustRightInd w:val="0"/>
        <w:spacing w:after="0" w:line="288" w:lineRule="auto"/>
        <w:textAlignment w:val="center"/>
        <w:rPr>
          <w:rFonts w:ascii="Arial" w:hAnsi="Arial" w:cs="Arial"/>
          <w:color w:val="000000" w:themeColor="text1"/>
          <w:sz w:val="24"/>
          <w:szCs w:val="24"/>
          <w:lang w:val="fr-FR"/>
        </w:rPr>
      </w:pPr>
      <w:r w:rsidRPr="00213457">
        <w:rPr>
          <w:rFonts w:ascii="Arial" w:hAnsi="Arial" w:cs="Arial"/>
          <w:color w:val="000000" w:themeColor="text1"/>
          <w:sz w:val="24"/>
          <w:szCs w:val="24"/>
          <w:lang w:val="fr-FR"/>
        </w:rPr>
        <w:t>Freiner le réchauffement de la planète exige une transition énergétique rapide pour réduire les gaz à effet de serre. Au Québec, l’abondance des ressources hydroélectriques en fait un territoire privilégié. Mais les solutions ne peuvent s’appliquer uniformément dans toutes les régions. Là où la population est clairsemée, le transport collectif insuffisant et les services de proximité rares, l’automobile reste le meilleur mode de transport. Comme le coût d’un véhicule électrique neuf et d’une borne de recharge domestique demeure élevé, cette solution apparaît irréaliste pour les personnes qui résident dans ces collectivités au niveau de vie plus faible. Une transition écologique durable doit donc prendre en compte ces disparités sociales pour réussir.</w:t>
      </w:r>
    </w:p>
    <w:p w14:paraId="761F95CC" w14:textId="77777777" w:rsidR="00213457" w:rsidRPr="00213457" w:rsidRDefault="00213457" w:rsidP="00870EC6">
      <w:pPr>
        <w:pStyle w:val="Paragraphestandard"/>
        <w:suppressAutoHyphens/>
        <w:rPr>
          <w:rFonts w:ascii="Arial" w:eastAsia="Times New Roman" w:hAnsi="Arial" w:cs="Arial"/>
          <w:color w:val="000000" w:themeColor="text1"/>
        </w:rPr>
      </w:pPr>
    </w:p>
    <w:p w14:paraId="0E5880EF" w14:textId="77777777" w:rsidR="00213457" w:rsidRPr="00213457" w:rsidRDefault="00213457" w:rsidP="00870EC6">
      <w:pPr>
        <w:pStyle w:val="Paragraphestandard"/>
        <w:suppressAutoHyphens/>
        <w:rPr>
          <w:rFonts w:ascii="Arial" w:eastAsia="Times New Roman" w:hAnsi="Arial" w:cs="Arial"/>
          <w:color w:val="000000" w:themeColor="text1"/>
          <w:lang w:val="fr-CA"/>
        </w:rPr>
      </w:pPr>
    </w:p>
    <w:p w14:paraId="74570532" w14:textId="77777777" w:rsidR="00213457" w:rsidRPr="00213457" w:rsidRDefault="00213457" w:rsidP="00870EC6">
      <w:pPr>
        <w:pStyle w:val="Paragraphestandard"/>
        <w:suppressAutoHyphens/>
        <w:rPr>
          <w:rFonts w:ascii="Arial" w:eastAsia="Times New Roman" w:hAnsi="Arial" w:cs="Arial"/>
          <w:color w:val="000000" w:themeColor="text1"/>
          <w:lang w:val="fr-CA"/>
        </w:rPr>
      </w:pPr>
    </w:p>
    <w:p w14:paraId="7F92F7AD" w14:textId="4381DE1C" w:rsidR="00870EC6" w:rsidRPr="00213457" w:rsidRDefault="00870EC6" w:rsidP="00870EC6">
      <w:pPr>
        <w:pStyle w:val="Paragraphestandard"/>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lastRenderedPageBreak/>
        <w:t>Le Québec n’échappe pas aux changements climatiques qui se font sentir de plus en plus dans le monde. Ici comme ailleurs, ce sont souvent les personnes et les groupes plus exclus de la société qui souffrent des pires conséquences. Réclamer une société plus juste pour toutes et tous, c’est lutter pour que les solutions à la crise climatique ne laisse</w:t>
      </w:r>
      <w:r w:rsidR="00ED14E5" w:rsidRPr="00213457">
        <w:rPr>
          <w:rFonts w:ascii="Arial" w:eastAsia="Times New Roman" w:hAnsi="Arial" w:cs="Arial"/>
          <w:color w:val="000000" w:themeColor="text1"/>
          <w:lang w:val="fr-CA"/>
        </w:rPr>
        <w:t>nt</w:t>
      </w:r>
      <w:r w:rsidRPr="00213457">
        <w:rPr>
          <w:rFonts w:ascii="Arial" w:eastAsia="Times New Roman" w:hAnsi="Arial" w:cs="Arial"/>
          <w:color w:val="000000" w:themeColor="text1"/>
          <w:lang w:val="fr-CA"/>
        </w:rPr>
        <w:t xml:space="preserve"> personne de côté.</w:t>
      </w:r>
    </w:p>
    <w:p w14:paraId="44349624" w14:textId="77777777" w:rsidR="00870EC6" w:rsidRPr="00213457" w:rsidRDefault="00870EC6" w:rsidP="00870EC6">
      <w:pPr>
        <w:pStyle w:val="Paragraphestandard"/>
        <w:suppressAutoHyphens/>
        <w:rPr>
          <w:rFonts w:ascii="Arial" w:eastAsia="Times New Roman" w:hAnsi="Arial" w:cs="Arial"/>
          <w:color w:val="000000" w:themeColor="text1"/>
          <w:lang w:val="fr-CA"/>
        </w:rPr>
      </w:pPr>
    </w:p>
    <w:p w14:paraId="3A24C7C4" w14:textId="77777777" w:rsidR="00870EC6" w:rsidRPr="00213457" w:rsidRDefault="00870EC6" w:rsidP="00870EC6">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55CEEDE7" w14:textId="77777777" w:rsidR="00870EC6" w:rsidRPr="00213457" w:rsidRDefault="00870EC6" w:rsidP="00735BCD">
      <w:pPr>
        <w:tabs>
          <w:tab w:val="left" w:pos="1508"/>
        </w:tabs>
        <w:rPr>
          <w:rFonts w:ascii="Arial" w:hAnsi="Arial" w:cs="Arial"/>
          <w:color w:val="000000" w:themeColor="text1"/>
          <w:sz w:val="24"/>
          <w:szCs w:val="24"/>
          <w:lang w:val="fr-FR"/>
        </w:rPr>
      </w:pPr>
    </w:p>
    <w:p w14:paraId="3CE2A740" w14:textId="16C91977" w:rsidR="00213457" w:rsidRPr="00213457" w:rsidRDefault="00213457" w:rsidP="00213457">
      <w:pPr>
        <w:pStyle w:val="Titre2"/>
        <w:rPr>
          <w:rFonts w:ascii="Arial" w:hAnsi="Arial" w:cs="Arial"/>
          <w:color w:val="000000" w:themeColor="text1"/>
          <w:sz w:val="24"/>
          <w:szCs w:val="24"/>
        </w:rPr>
      </w:pPr>
      <w:r w:rsidRPr="00213457">
        <w:rPr>
          <w:rFonts w:ascii="Arial" w:hAnsi="Arial" w:cs="Arial"/>
          <w:color w:val="000000" w:themeColor="text1"/>
          <w:sz w:val="24"/>
          <w:szCs w:val="24"/>
        </w:rPr>
        <w:t>Solidarité aux luttes autochtones</w:t>
      </w:r>
    </w:p>
    <w:p w14:paraId="3BD69EAF" w14:textId="77777777" w:rsidR="00213457" w:rsidRPr="00213457" w:rsidRDefault="00213457" w:rsidP="00213457">
      <w:pPr>
        <w:rPr>
          <w:rFonts w:ascii="Arial" w:hAnsi="Arial" w:cs="Arial"/>
          <w:color w:val="000000" w:themeColor="text1"/>
          <w:sz w:val="24"/>
          <w:szCs w:val="24"/>
        </w:rPr>
      </w:pPr>
    </w:p>
    <w:p w14:paraId="4E13BD2B" w14:textId="3392827B" w:rsidR="00213457" w:rsidRPr="00213457" w:rsidRDefault="00213457" w:rsidP="00213457">
      <w:pPr>
        <w:pStyle w:val="Paragraphestandard"/>
        <w:rPr>
          <w:rFonts w:ascii="Arial" w:eastAsia="Times New Roman" w:hAnsi="Arial" w:cs="Arial"/>
          <w:color w:val="000000" w:themeColor="text1"/>
        </w:rPr>
      </w:pPr>
      <w:r w:rsidRPr="00213457">
        <w:rPr>
          <w:rFonts w:ascii="Arial" w:eastAsia="Times New Roman" w:hAnsi="Arial" w:cs="Arial"/>
          <w:color w:val="000000" w:themeColor="text1"/>
          <w:lang w:val="fr-CA"/>
        </w:rPr>
        <w:t xml:space="preserve">Les changements climatiques nous touchent ici et </w:t>
      </w:r>
      <w:r w:rsidRPr="00213457">
        <w:rPr>
          <w:rFonts w:ascii="Arial" w:eastAsia="Times New Roman" w:hAnsi="Arial" w:cs="Arial"/>
          <w:color w:val="000000" w:themeColor="text1"/>
        </w:rPr>
        <w:t>maintenant!</w:t>
      </w:r>
    </w:p>
    <w:p w14:paraId="16A47989" w14:textId="77777777" w:rsidR="00213457" w:rsidRPr="00213457" w:rsidRDefault="00213457" w:rsidP="00213457">
      <w:pPr>
        <w:pStyle w:val="Paragraphestandard"/>
        <w:rPr>
          <w:rFonts w:ascii="Arial" w:eastAsia="Times New Roman" w:hAnsi="Arial" w:cs="Arial"/>
          <w:color w:val="000000" w:themeColor="text1"/>
        </w:rPr>
      </w:pPr>
    </w:p>
    <w:p w14:paraId="5DCD3F92"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 xml:space="preserve">Les Premières Nations sonnent l’alarme depuis longtemps déjà quant aux impacts des changements climatiques et résistent présentement contre plusieurs projets polluants au Canada. Cette protection des territoires se fait souvent au péril de leur liberté et de leur sécurité. C’est le cas actuellement avec la répression des personnes s’opposant au projet </w:t>
      </w:r>
      <w:proofErr w:type="spellStart"/>
      <w:r w:rsidRPr="00213457">
        <w:rPr>
          <w:rFonts w:ascii="Arial" w:eastAsia="Times New Roman" w:hAnsi="Arial" w:cs="Arial"/>
          <w:color w:val="000000" w:themeColor="text1"/>
          <w:sz w:val="24"/>
          <w:szCs w:val="24"/>
        </w:rPr>
        <w:t>Coastal</w:t>
      </w:r>
      <w:proofErr w:type="spellEnd"/>
      <w:r w:rsidRPr="00213457">
        <w:rPr>
          <w:rFonts w:ascii="Arial" w:eastAsia="Times New Roman" w:hAnsi="Arial" w:cs="Arial"/>
          <w:color w:val="000000" w:themeColor="text1"/>
          <w:sz w:val="24"/>
          <w:szCs w:val="24"/>
        </w:rPr>
        <w:t xml:space="preserve"> </w:t>
      </w:r>
      <w:proofErr w:type="spellStart"/>
      <w:r w:rsidRPr="00213457">
        <w:rPr>
          <w:rFonts w:ascii="Arial" w:eastAsia="Times New Roman" w:hAnsi="Arial" w:cs="Arial"/>
          <w:color w:val="000000" w:themeColor="text1"/>
          <w:sz w:val="24"/>
          <w:szCs w:val="24"/>
        </w:rPr>
        <w:t>GasLink</w:t>
      </w:r>
      <w:proofErr w:type="spellEnd"/>
      <w:r w:rsidRPr="00213457">
        <w:rPr>
          <w:rFonts w:ascii="Arial" w:eastAsia="Times New Roman" w:hAnsi="Arial" w:cs="Arial"/>
          <w:color w:val="000000" w:themeColor="text1"/>
          <w:sz w:val="24"/>
          <w:szCs w:val="24"/>
        </w:rPr>
        <w:t xml:space="preserve">, de </w:t>
      </w:r>
      <w:proofErr w:type="spellStart"/>
      <w:r w:rsidRPr="00213457">
        <w:rPr>
          <w:rFonts w:ascii="Arial" w:eastAsia="Times New Roman" w:hAnsi="Arial" w:cs="Arial"/>
          <w:color w:val="000000" w:themeColor="text1"/>
          <w:sz w:val="24"/>
          <w:szCs w:val="24"/>
        </w:rPr>
        <w:t>TransCanada</w:t>
      </w:r>
      <w:proofErr w:type="spellEnd"/>
      <w:r w:rsidRPr="00213457">
        <w:rPr>
          <w:rFonts w:ascii="Arial" w:eastAsia="Times New Roman" w:hAnsi="Arial" w:cs="Arial"/>
          <w:color w:val="000000" w:themeColor="text1"/>
          <w:sz w:val="24"/>
          <w:szCs w:val="24"/>
        </w:rPr>
        <w:t xml:space="preserve">, qui doit traverser les terres non cédées </w:t>
      </w:r>
      <w:proofErr w:type="spellStart"/>
      <w:r w:rsidRPr="00213457">
        <w:rPr>
          <w:rFonts w:ascii="Arial" w:eastAsia="Times New Roman" w:hAnsi="Arial" w:cs="Arial"/>
          <w:color w:val="000000" w:themeColor="text1"/>
          <w:sz w:val="24"/>
          <w:szCs w:val="24"/>
        </w:rPr>
        <w:t>Wet’suwet’en</w:t>
      </w:r>
      <w:proofErr w:type="spellEnd"/>
      <w:r w:rsidRPr="00213457">
        <w:rPr>
          <w:rFonts w:ascii="Arial" w:eastAsia="Times New Roman" w:hAnsi="Arial" w:cs="Arial"/>
          <w:color w:val="000000" w:themeColor="text1"/>
          <w:sz w:val="24"/>
          <w:szCs w:val="24"/>
        </w:rPr>
        <w:t xml:space="preserve">. Plutôt que de réprimer et bafouer les droits des Premières Nations, le gouvernement fédéral et provincial devraient se conformer à la Déclaration des Nations unies sur les droits des peuples autochtones. </w:t>
      </w:r>
    </w:p>
    <w:p w14:paraId="3ED72FDF"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p>
    <w:p w14:paraId="035D2DB4"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Comment devenir un allié et une alliée aux luttes autochtones?</w:t>
      </w:r>
    </w:p>
    <w:p w14:paraId="28AF12E8"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p>
    <w:p w14:paraId="5F7510D1"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La meilleure façon consiste d’abord à se renseigner. Les Premières Nations ont des connaissances, des perspectives et des ancrages aux territoires inestimables pour défendre et pour préserver les écosystèmes.</w:t>
      </w:r>
    </w:p>
    <w:p w14:paraId="29130728"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p>
    <w:p w14:paraId="60545334" w14:textId="5A064C3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r w:rsidRPr="00213457">
        <w:rPr>
          <w:rFonts w:ascii="Arial" w:eastAsia="Times New Roman" w:hAnsi="Arial" w:cs="Arial"/>
          <w:color w:val="000000" w:themeColor="text1"/>
          <w:sz w:val="24"/>
          <w:szCs w:val="24"/>
        </w:rPr>
        <w:t>Nous conseillons la lecture de l’ouvrage très complet Impacts des changements climatiques sur onze Premières Nations au Québec de l’Institut de développement durable des Premières Nations du Québec et du Labrador. Il met en lumière les impacts des changements climatiques observés dans les Premières Nations au Québec. Il dresse le portrait de la manière dont ces changements affectent très concrètement leurs activités traditionnelles et non traditionnelles sur leurs différents territoires, à travers les observations de membres des communautés.</w:t>
      </w:r>
    </w:p>
    <w:p w14:paraId="4D431D16" w14:textId="77777777" w:rsidR="00213457" w:rsidRPr="00213457" w:rsidRDefault="00213457" w:rsidP="00213457">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rPr>
      </w:pPr>
    </w:p>
    <w:p w14:paraId="79A515D2" w14:textId="77777777" w:rsidR="00213457" w:rsidRPr="00213457" w:rsidRDefault="00213457" w:rsidP="00213457">
      <w:pPr>
        <w:pStyle w:val="Paragraphestandard"/>
        <w:pBdr>
          <w:bottom w:val="single" w:sz="6" w:space="1" w:color="auto"/>
        </w:pBdr>
        <w:suppressAutoHyphens/>
        <w:rPr>
          <w:rFonts w:ascii="Arial" w:eastAsia="Times New Roman" w:hAnsi="Arial" w:cs="Arial"/>
          <w:color w:val="000000" w:themeColor="text1"/>
          <w:lang w:val="fr-CA"/>
        </w:rPr>
      </w:pPr>
      <w:r w:rsidRPr="00213457">
        <w:rPr>
          <w:rFonts w:ascii="Arial" w:eastAsia="Times New Roman" w:hAnsi="Arial" w:cs="Arial"/>
          <w:color w:val="000000" w:themeColor="text1"/>
          <w:lang w:val="fr-CA"/>
        </w:rPr>
        <w:t>Il y a urgence d’agir</w:t>
      </w:r>
    </w:p>
    <w:p w14:paraId="664CFB47" w14:textId="77777777" w:rsidR="00213457" w:rsidRPr="00213457" w:rsidRDefault="00213457" w:rsidP="00213457">
      <w:pPr>
        <w:rPr>
          <w:rFonts w:ascii="Arial" w:eastAsia="Times New Roman" w:hAnsi="Arial" w:cs="Arial"/>
          <w:color w:val="000000" w:themeColor="text1"/>
          <w:sz w:val="24"/>
          <w:szCs w:val="24"/>
        </w:rPr>
      </w:pPr>
      <w:bookmarkStart w:id="0" w:name="_GoBack"/>
      <w:bookmarkEnd w:id="0"/>
    </w:p>
    <w:sectPr w:rsidR="00213457" w:rsidRPr="002134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B3ED4" w14:textId="77777777" w:rsidR="00CE1318" w:rsidRDefault="00CE1318" w:rsidP="00B771DC">
      <w:pPr>
        <w:spacing w:after="0" w:line="240" w:lineRule="auto"/>
      </w:pPr>
      <w:r>
        <w:separator/>
      </w:r>
    </w:p>
  </w:endnote>
  <w:endnote w:type="continuationSeparator" w:id="0">
    <w:p w14:paraId="5A624D79" w14:textId="77777777" w:rsidR="00CE1318" w:rsidRDefault="00CE1318" w:rsidP="00B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FBB4" w14:textId="77777777" w:rsidR="00B771DC" w:rsidRDefault="00B771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E9C5" w14:textId="77777777" w:rsidR="00B771DC" w:rsidRDefault="00B771D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0862" w14:textId="77777777" w:rsidR="00B771DC" w:rsidRDefault="00B771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A7F1E" w14:textId="77777777" w:rsidR="00CE1318" w:rsidRDefault="00CE1318" w:rsidP="00B771DC">
      <w:pPr>
        <w:spacing w:after="0" w:line="240" w:lineRule="auto"/>
      </w:pPr>
      <w:r>
        <w:separator/>
      </w:r>
    </w:p>
  </w:footnote>
  <w:footnote w:type="continuationSeparator" w:id="0">
    <w:p w14:paraId="01731BD1" w14:textId="77777777" w:rsidR="00CE1318" w:rsidRDefault="00CE1318" w:rsidP="00B77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CC02D" w14:textId="77777777" w:rsidR="00B771DC" w:rsidRDefault="00B771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F3FB2" w14:textId="77777777" w:rsidR="00B771DC" w:rsidRDefault="00B771D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B247" w14:textId="77777777" w:rsidR="00B771DC" w:rsidRDefault="00B771D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8C"/>
    <w:rsid w:val="000D0CD7"/>
    <w:rsid w:val="00193333"/>
    <w:rsid w:val="001A7FBB"/>
    <w:rsid w:val="00213457"/>
    <w:rsid w:val="00411BC0"/>
    <w:rsid w:val="00450200"/>
    <w:rsid w:val="004D64C9"/>
    <w:rsid w:val="004E7EC1"/>
    <w:rsid w:val="0051232B"/>
    <w:rsid w:val="005E58C3"/>
    <w:rsid w:val="0063729A"/>
    <w:rsid w:val="00687AD5"/>
    <w:rsid w:val="006B32A1"/>
    <w:rsid w:val="00735BCD"/>
    <w:rsid w:val="0079508C"/>
    <w:rsid w:val="007B53C7"/>
    <w:rsid w:val="007C6C5E"/>
    <w:rsid w:val="00870EC6"/>
    <w:rsid w:val="0098193E"/>
    <w:rsid w:val="00B771DC"/>
    <w:rsid w:val="00B9604D"/>
    <w:rsid w:val="00BD658B"/>
    <w:rsid w:val="00C16D9A"/>
    <w:rsid w:val="00CE1318"/>
    <w:rsid w:val="00E035DF"/>
    <w:rsid w:val="00ED14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2936"/>
  <w15:docId w15:val="{831F5D9B-0559-44D5-B905-C3D1BBFA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134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2134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32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2A1"/>
    <w:rPr>
      <w:rFonts w:ascii="Tahoma" w:hAnsi="Tahoma" w:cs="Tahoma"/>
      <w:sz w:val="16"/>
      <w:szCs w:val="16"/>
    </w:rPr>
  </w:style>
  <w:style w:type="paragraph" w:styleId="En-tte">
    <w:name w:val="header"/>
    <w:basedOn w:val="Normal"/>
    <w:link w:val="En-tteCar"/>
    <w:uiPriority w:val="99"/>
    <w:unhideWhenUsed/>
    <w:rsid w:val="00B771DC"/>
    <w:pPr>
      <w:tabs>
        <w:tab w:val="center" w:pos="4320"/>
        <w:tab w:val="right" w:pos="8640"/>
      </w:tabs>
      <w:spacing w:after="0" w:line="240" w:lineRule="auto"/>
    </w:pPr>
  </w:style>
  <w:style w:type="character" w:customStyle="1" w:styleId="En-tteCar">
    <w:name w:val="En-tête Car"/>
    <w:basedOn w:val="Policepardfaut"/>
    <w:link w:val="En-tte"/>
    <w:uiPriority w:val="99"/>
    <w:rsid w:val="00B771DC"/>
  </w:style>
  <w:style w:type="paragraph" w:styleId="Pieddepage">
    <w:name w:val="footer"/>
    <w:basedOn w:val="Normal"/>
    <w:link w:val="PieddepageCar"/>
    <w:uiPriority w:val="99"/>
    <w:unhideWhenUsed/>
    <w:rsid w:val="00B771D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771DC"/>
  </w:style>
  <w:style w:type="paragraph" w:customStyle="1" w:styleId="Paragraphestandard">
    <w:name w:val="[Paragraphe standard]"/>
    <w:basedOn w:val="Normal"/>
    <w:uiPriority w:val="99"/>
    <w:rsid w:val="00870EC6"/>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character" w:customStyle="1" w:styleId="Titre1Car">
    <w:name w:val="Titre 1 Car"/>
    <w:basedOn w:val="Policepardfaut"/>
    <w:link w:val="Titre1"/>
    <w:uiPriority w:val="9"/>
    <w:rsid w:val="00213457"/>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13457"/>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semiHidden/>
    <w:unhideWhenUsed/>
    <w:rsid w:val="00213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6EA2-E563-4E7F-9F53-0634196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2043</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 2</dc:creator>
  <cp:keywords/>
  <dc:description/>
  <cp:lastModifiedBy>Gabriel Dumas</cp:lastModifiedBy>
  <cp:revision>7</cp:revision>
  <dcterms:created xsi:type="dcterms:W3CDTF">2020-01-30T19:05:00Z</dcterms:created>
  <dcterms:modified xsi:type="dcterms:W3CDTF">2020-02-19T21:38:00Z</dcterms:modified>
</cp:coreProperties>
</file>